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43BDC" w14:textId="77777777" w:rsidR="0036223A" w:rsidRDefault="0036223A" w:rsidP="0036223A">
      <w:pPr>
        <w:jc w:val="center"/>
        <w:rPr>
          <w:rFonts w:eastAsia="Courier New" w:cstheme="minorHAnsi"/>
          <w:b/>
          <w:sz w:val="22"/>
          <w:szCs w:val="22"/>
          <w:lang w:val="pt-BR"/>
        </w:rPr>
      </w:pPr>
      <w:r w:rsidRPr="5BAAD53D">
        <w:rPr>
          <w:rFonts w:eastAsia="Courier New"/>
          <w:b/>
          <w:sz w:val="22"/>
          <w:szCs w:val="22"/>
          <w:lang w:val="pt-BR"/>
        </w:rPr>
        <w:t>ACORDO DE COOPERAÇÃO – ANEXO II</w:t>
      </w:r>
    </w:p>
    <w:p w14:paraId="7129555D" w14:textId="77777777" w:rsidR="0036223A" w:rsidRDefault="0036223A" w:rsidP="0036223A">
      <w:pPr>
        <w:jc w:val="center"/>
        <w:rPr>
          <w:rFonts w:eastAsia="Courier New" w:cstheme="minorHAnsi"/>
          <w:b/>
          <w:sz w:val="22"/>
          <w:szCs w:val="22"/>
          <w:lang w:val="pt-BR"/>
        </w:rPr>
      </w:pPr>
      <w:r>
        <w:rPr>
          <w:rFonts w:eastAsia="Courier New"/>
          <w:b/>
          <w:sz w:val="22"/>
          <w:szCs w:val="22"/>
          <w:lang w:val="pt-BR"/>
        </w:rPr>
        <w:t>(ref. Fase i)</w:t>
      </w:r>
    </w:p>
    <w:p w14:paraId="59BCC6F2" w14:textId="77777777" w:rsidR="0036223A" w:rsidRDefault="0036223A" w:rsidP="0036223A">
      <w:pPr>
        <w:jc w:val="both"/>
        <w:rPr>
          <w:rFonts w:eastAsiaTheme="majorEastAsia"/>
          <w:b/>
          <w:sz w:val="22"/>
          <w:szCs w:val="22"/>
          <w:lang w:val="pt-BR" w:eastAsia="pt-BR"/>
        </w:rPr>
      </w:pPr>
    </w:p>
    <w:p w14:paraId="3A291CFD" w14:textId="77777777" w:rsidR="0036223A" w:rsidRPr="00BB4F7C" w:rsidRDefault="0036223A" w:rsidP="0036223A">
      <w:pPr>
        <w:ind w:left="4111"/>
        <w:jc w:val="both"/>
        <w:rPr>
          <w:rFonts w:eastAsia="Symbol" w:cstheme="minorHAnsi"/>
          <w:b/>
          <w:color w:val="000000" w:themeColor="text1"/>
          <w:sz w:val="22"/>
          <w:szCs w:val="22"/>
          <w:lang w:val="pt-BR" w:eastAsia="pt-BR"/>
        </w:rPr>
      </w:pPr>
      <w:r w:rsidRPr="00BB4F7C">
        <w:rPr>
          <w:rFonts w:eastAsia="Symbol" w:cstheme="minorHAnsi"/>
          <w:b/>
          <w:color w:val="000000" w:themeColor="text1"/>
          <w:sz w:val="22"/>
          <w:szCs w:val="22"/>
          <w:lang w:val="pt-BR" w:eastAsia="pt-BR"/>
        </w:rPr>
        <w:t xml:space="preserve">ACORDO DE COOPERAÇÃO TÉCNICO-FINANCEIRO-CIENTÍFICO QUE ENTRE SI CELEBRAM O SERVIÇO SOCIAL DA INDÚSTRIA - DEPARTAMENTO REGIONAL DO PARANÁ - SESI/DR/PR E </w:t>
      </w:r>
      <w:proofErr w:type="spellStart"/>
      <w:r w:rsidRPr="00BB4F7C">
        <w:rPr>
          <w:rFonts w:eastAsia="Symbol" w:cstheme="minorHAnsi"/>
          <w:b/>
          <w:color w:val="000000" w:themeColor="text1"/>
          <w:sz w:val="22"/>
          <w:szCs w:val="22"/>
          <w:highlight w:val="yellow"/>
          <w:lang w:val="pt-BR" w:eastAsia="pt-BR"/>
        </w:rPr>
        <w:t>xxx</w:t>
      </w:r>
      <w:proofErr w:type="spellEnd"/>
      <w:r w:rsidRPr="00BB4F7C">
        <w:rPr>
          <w:rFonts w:eastAsia="Symbol" w:cstheme="minorHAnsi"/>
          <w:b/>
          <w:color w:val="000000" w:themeColor="text1"/>
          <w:sz w:val="22"/>
          <w:szCs w:val="22"/>
          <w:lang w:val="pt-BR" w:eastAsia="pt-BR"/>
        </w:rPr>
        <w:t xml:space="preserve"> NA FORMA ABAIXO:</w:t>
      </w:r>
    </w:p>
    <w:p w14:paraId="5649DF0A" w14:textId="77777777" w:rsidR="0036223A" w:rsidRPr="00BB4F7C" w:rsidRDefault="0036223A" w:rsidP="0036223A">
      <w:pPr>
        <w:spacing w:after="120"/>
        <w:ind w:left="3969"/>
        <w:jc w:val="both"/>
        <w:rPr>
          <w:rFonts w:eastAsia="Symbol" w:cstheme="minorHAnsi"/>
          <w:b/>
          <w:color w:val="000000" w:themeColor="text1"/>
          <w:sz w:val="22"/>
          <w:szCs w:val="22"/>
          <w:lang w:val="pt-BR" w:eastAsia="pt-BR"/>
        </w:rPr>
      </w:pPr>
    </w:p>
    <w:p w14:paraId="6AFE6742" w14:textId="77777777" w:rsidR="0036223A" w:rsidRPr="00BB4F7C" w:rsidRDefault="0036223A" w:rsidP="0036223A">
      <w:pPr>
        <w:spacing w:after="120"/>
        <w:jc w:val="both"/>
        <w:rPr>
          <w:rFonts w:eastAsia="Symbol" w:cstheme="minorHAnsi"/>
          <w:b/>
          <w:color w:val="000000" w:themeColor="text1"/>
          <w:sz w:val="22"/>
          <w:szCs w:val="22"/>
          <w:lang w:val="pt-BR" w:eastAsia="pt-BR"/>
        </w:rPr>
      </w:pPr>
      <w:r w:rsidRPr="00BB4F7C">
        <w:rPr>
          <w:rFonts w:eastAsia="Symbol" w:cstheme="minorHAnsi"/>
          <w:b/>
          <w:color w:val="000000" w:themeColor="text1"/>
          <w:sz w:val="22"/>
          <w:szCs w:val="22"/>
          <w:lang w:val="pt-BR" w:eastAsia="pt-BR"/>
        </w:rPr>
        <w:t>SERVIÇO SOCIAL DA INDÚSTRIA - DO ESTADO DO PARANÁ - SESI /PR</w:t>
      </w:r>
      <w:r w:rsidRPr="00BB4F7C">
        <w:rPr>
          <w:rFonts w:eastAsia="Symbol" w:cstheme="minorHAnsi"/>
          <w:bCs/>
          <w:color w:val="000000" w:themeColor="text1"/>
          <w:sz w:val="22"/>
          <w:szCs w:val="22"/>
          <w:lang w:val="pt-BR" w:eastAsia="pt-BR"/>
        </w:rPr>
        <w:t>,</w:t>
      </w:r>
      <w:r w:rsidRPr="00BB4F7C">
        <w:rPr>
          <w:rFonts w:eastAsia="Symbol" w:cstheme="minorHAnsi"/>
          <w:color w:val="000000" w:themeColor="text1"/>
          <w:sz w:val="22"/>
          <w:szCs w:val="22"/>
          <w:lang w:val="pt-BR" w:eastAsia="pt-BR"/>
        </w:rPr>
        <w:t> pessoa jurídica de direito privado, sediada na Avenida Cândido de Abreu, 200, Centro Cívico, Curitiba, Paraná, inscrita no CNPJ sob o nº </w:t>
      </w:r>
      <w:r w:rsidRPr="00BB4F7C">
        <w:rPr>
          <w:rFonts w:cstheme="minorHAnsi"/>
          <w:sz w:val="22"/>
          <w:szCs w:val="22"/>
          <w:lang w:val="pt-BR"/>
        </w:rPr>
        <w:t>03.802.018/0001-03</w:t>
      </w:r>
      <w:r w:rsidRPr="00BB4F7C">
        <w:rPr>
          <w:rFonts w:eastAsia="Symbol" w:cstheme="minorHAnsi"/>
          <w:color w:val="000000" w:themeColor="text1"/>
          <w:sz w:val="22"/>
          <w:szCs w:val="22"/>
          <w:lang w:val="pt-BR" w:eastAsia="pt-BR"/>
        </w:rPr>
        <w:t xml:space="preserve">, neste ato representada por seu XXX, brasileiro, inscrito no CPF sob o nº </w:t>
      </w:r>
      <w:r w:rsidRPr="00BB4F7C">
        <w:rPr>
          <w:rFonts w:eastAsia="Symbol" w:cstheme="minorHAnsi"/>
          <w:color w:val="000000" w:themeColor="text1"/>
          <w:sz w:val="22"/>
          <w:szCs w:val="22"/>
          <w:highlight w:val="yellow"/>
          <w:lang w:val="pt-BR" w:eastAsia="pt-BR"/>
        </w:rPr>
        <w:t>XXX,</w:t>
      </w:r>
      <w:r w:rsidRPr="00BB4F7C">
        <w:rPr>
          <w:rFonts w:eastAsia="Symbol" w:cstheme="minorHAnsi"/>
          <w:color w:val="000000" w:themeColor="text1"/>
          <w:sz w:val="22"/>
          <w:szCs w:val="22"/>
          <w:lang w:val="pt-BR" w:eastAsia="pt-BR"/>
        </w:rPr>
        <w:t xml:space="preserve"> doravante denominada </w:t>
      </w:r>
      <w:r w:rsidRPr="00BB4F7C">
        <w:rPr>
          <w:rFonts w:eastAsia="Symbol" w:cstheme="minorHAnsi"/>
          <w:b/>
          <w:color w:val="000000" w:themeColor="text1"/>
          <w:sz w:val="22"/>
          <w:szCs w:val="22"/>
          <w:lang w:val="pt-BR" w:eastAsia="pt-BR"/>
        </w:rPr>
        <w:t>SESI PR</w:t>
      </w:r>
    </w:p>
    <w:p w14:paraId="3CCC4D02" w14:textId="77777777" w:rsidR="0036223A" w:rsidRPr="00BB4F7C" w:rsidRDefault="0036223A" w:rsidP="0036223A">
      <w:pPr>
        <w:jc w:val="both"/>
        <w:rPr>
          <w:rFonts w:eastAsia="Symbol" w:cstheme="minorHAnsi"/>
          <w:color w:val="000000" w:themeColor="text1"/>
          <w:sz w:val="22"/>
          <w:szCs w:val="22"/>
          <w:lang w:val="pt-BR" w:eastAsia="pt-BR"/>
        </w:rPr>
      </w:pPr>
      <w:r w:rsidRPr="00BB4F7C">
        <w:rPr>
          <w:rFonts w:eastAsia="Symbol" w:cstheme="minorHAnsi"/>
          <w:b/>
          <w:color w:val="000000" w:themeColor="text1"/>
          <w:sz w:val="22"/>
          <w:szCs w:val="22"/>
          <w:highlight w:val="yellow"/>
          <w:lang w:val="pt-BR" w:eastAsia="pt-BR"/>
        </w:rPr>
        <w:t>XXXX</w:t>
      </w:r>
      <w:r w:rsidRPr="00BB4F7C">
        <w:rPr>
          <w:rFonts w:eastAsia="Symbol" w:cstheme="minorHAnsi"/>
          <w:b/>
          <w:color w:val="000000" w:themeColor="text1"/>
          <w:sz w:val="22"/>
          <w:szCs w:val="22"/>
          <w:lang w:val="pt-BR" w:eastAsia="pt-BR"/>
        </w:rPr>
        <w:t xml:space="preserve">, </w:t>
      </w:r>
      <w:r w:rsidRPr="00BB4F7C">
        <w:rPr>
          <w:rFonts w:eastAsia="Symbol" w:cstheme="minorHAnsi"/>
          <w:bCs/>
          <w:color w:val="000000" w:themeColor="text1"/>
          <w:sz w:val="22"/>
          <w:szCs w:val="22"/>
          <w:lang w:val="pt-BR" w:eastAsia="pt-BR"/>
        </w:rPr>
        <w:t>pessoa</w:t>
      </w:r>
      <w:r w:rsidRPr="00BB4F7C">
        <w:rPr>
          <w:rFonts w:eastAsia="Symbol" w:cstheme="minorHAnsi"/>
          <w:color w:val="000000" w:themeColor="text1"/>
          <w:sz w:val="22"/>
          <w:szCs w:val="22"/>
          <w:lang w:val="pt-BR" w:eastAsia="pt-BR"/>
        </w:rPr>
        <w:t xml:space="preserve"> jurídica de direito privado, inscrita no CNPJ sob o nº </w:t>
      </w:r>
      <w:proofErr w:type="spellStart"/>
      <w:r w:rsidRPr="00BB4F7C">
        <w:rPr>
          <w:rFonts w:eastAsia="Symbol" w:cstheme="minorHAnsi"/>
          <w:color w:val="000000" w:themeColor="text1"/>
          <w:sz w:val="22"/>
          <w:szCs w:val="22"/>
          <w:highlight w:val="yellow"/>
          <w:lang w:val="pt-BR" w:eastAsia="pt-BR"/>
        </w:rPr>
        <w:t>xxx</w:t>
      </w:r>
      <w:proofErr w:type="spellEnd"/>
      <w:r w:rsidRPr="00BB4F7C">
        <w:rPr>
          <w:rFonts w:eastAsia="Symbol" w:cstheme="minorHAnsi"/>
          <w:color w:val="000000" w:themeColor="text1"/>
          <w:sz w:val="22"/>
          <w:szCs w:val="22"/>
          <w:lang w:val="pt-BR" w:eastAsia="pt-BR"/>
        </w:rPr>
        <w:t xml:space="preserve"> com sede </w:t>
      </w:r>
      <w:r w:rsidRPr="00BB4F7C">
        <w:rPr>
          <w:rFonts w:eastAsia="Symbol" w:cstheme="minorHAnsi"/>
          <w:color w:val="000000" w:themeColor="text1"/>
          <w:sz w:val="22"/>
          <w:szCs w:val="22"/>
          <w:highlight w:val="yellow"/>
          <w:lang w:val="pt-BR" w:eastAsia="pt-BR"/>
        </w:rPr>
        <w:t>endereço</w:t>
      </w:r>
      <w:r w:rsidRPr="00BB4F7C">
        <w:rPr>
          <w:rFonts w:eastAsia="Symbol" w:cstheme="minorHAnsi"/>
          <w:color w:val="000000" w:themeColor="text1"/>
          <w:sz w:val="22"/>
          <w:szCs w:val="22"/>
          <w:lang w:val="pt-BR" w:eastAsia="pt-BR"/>
        </w:rPr>
        <w:t xml:space="preserve"> neste ato representada por seu </w:t>
      </w:r>
      <w:r w:rsidRPr="00BB4F7C">
        <w:rPr>
          <w:rFonts w:eastAsia="Symbol" w:cstheme="minorHAnsi"/>
          <w:color w:val="000000" w:themeColor="text1"/>
          <w:sz w:val="22"/>
          <w:szCs w:val="22"/>
          <w:highlight w:val="yellow"/>
          <w:lang w:val="pt-BR" w:eastAsia="pt-BR"/>
        </w:rPr>
        <w:t>cargo, nome</w:t>
      </w:r>
      <w:r w:rsidRPr="00BB4F7C">
        <w:rPr>
          <w:rFonts w:eastAsia="Symbol" w:cstheme="minorHAnsi"/>
          <w:color w:val="000000" w:themeColor="text1"/>
          <w:sz w:val="22"/>
          <w:szCs w:val="22"/>
          <w:lang w:val="pt-BR" w:eastAsia="pt-BR"/>
        </w:rPr>
        <w:t>, brasileiro, inscrito no CPF sob o nº </w:t>
      </w:r>
      <w:proofErr w:type="spellStart"/>
      <w:r w:rsidRPr="00BB4F7C">
        <w:rPr>
          <w:rFonts w:eastAsia="Symbol" w:cstheme="minorHAnsi"/>
          <w:color w:val="000000" w:themeColor="text1"/>
          <w:sz w:val="22"/>
          <w:szCs w:val="22"/>
          <w:highlight w:val="yellow"/>
          <w:lang w:val="pt-BR" w:eastAsia="pt-BR"/>
        </w:rPr>
        <w:t>xxx</w:t>
      </w:r>
      <w:proofErr w:type="spellEnd"/>
      <w:r w:rsidRPr="00BB4F7C">
        <w:rPr>
          <w:rFonts w:eastAsia="Symbol" w:cstheme="minorHAnsi"/>
          <w:color w:val="000000" w:themeColor="text1"/>
          <w:sz w:val="22"/>
          <w:szCs w:val="22"/>
          <w:lang w:val="pt-BR" w:eastAsia="pt-BR"/>
        </w:rPr>
        <w:t>, doravante denominada </w:t>
      </w:r>
      <w:r w:rsidRPr="00BB4F7C">
        <w:rPr>
          <w:rFonts w:eastAsia="Symbol" w:cstheme="minorHAnsi"/>
          <w:b/>
          <w:bCs/>
          <w:color w:val="000000" w:themeColor="text1"/>
          <w:sz w:val="22"/>
          <w:szCs w:val="22"/>
          <w:lang w:val="pt-BR" w:eastAsia="pt-BR"/>
        </w:rPr>
        <w:t>INDÚSTRIA PROPONENTE</w:t>
      </w:r>
      <w:r w:rsidRPr="00BB4F7C">
        <w:rPr>
          <w:rFonts w:eastAsia="Symbol" w:cstheme="minorHAnsi"/>
          <w:color w:val="000000" w:themeColor="text1"/>
          <w:sz w:val="22"/>
          <w:szCs w:val="22"/>
          <w:lang w:val="pt-BR" w:eastAsia="pt-BR"/>
        </w:rPr>
        <w:t>.</w:t>
      </w:r>
    </w:p>
    <w:p w14:paraId="04B30D49" w14:textId="77777777" w:rsidR="0036223A" w:rsidRPr="00BB4F7C" w:rsidRDefault="0036223A" w:rsidP="0036223A">
      <w:pPr>
        <w:spacing w:after="120"/>
        <w:jc w:val="both"/>
        <w:rPr>
          <w:rFonts w:eastAsia="Times New Roman" w:cstheme="minorHAnsi"/>
          <w:color w:val="201F1E"/>
          <w:sz w:val="22"/>
          <w:szCs w:val="22"/>
          <w:lang w:val="pt-BR" w:eastAsia="pt-BR"/>
        </w:rPr>
      </w:pPr>
    </w:p>
    <w:p w14:paraId="64116EE7" w14:textId="77777777" w:rsidR="0036223A" w:rsidRPr="00BB4F7C" w:rsidRDefault="0036223A" w:rsidP="0036223A">
      <w:pPr>
        <w:spacing w:after="120"/>
        <w:jc w:val="both"/>
        <w:rPr>
          <w:rFonts w:eastAsia="Symbol" w:cstheme="minorHAnsi"/>
          <w:color w:val="000000"/>
          <w:sz w:val="22"/>
          <w:szCs w:val="22"/>
          <w:lang w:val="pt-BR" w:eastAsia="pt-BR"/>
        </w:rPr>
      </w:pPr>
      <w:r w:rsidRPr="00BB4F7C">
        <w:rPr>
          <w:rFonts w:eastAsia="Times New Roman" w:cstheme="minorHAnsi"/>
          <w:color w:val="201F1E"/>
          <w:sz w:val="22"/>
          <w:szCs w:val="22"/>
          <w:lang w:val="pt-BR" w:eastAsia="pt-BR"/>
        </w:rPr>
        <w:t> </w:t>
      </w:r>
      <w:r w:rsidRPr="00BB4F7C">
        <w:rPr>
          <w:rFonts w:eastAsia="Symbol" w:cstheme="minorHAnsi"/>
          <w:b/>
          <w:color w:val="000000" w:themeColor="text1"/>
          <w:sz w:val="22"/>
          <w:szCs w:val="22"/>
          <w:lang w:val="pt-BR" w:eastAsia="pt-BR"/>
        </w:rPr>
        <w:t xml:space="preserve">SESI PR </w:t>
      </w:r>
      <w:r w:rsidRPr="00BB4F7C">
        <w:rPr>
          <w:rFonts w:eastAsia="Symbol" w:cstheme="minorHAnsi"/>
          <w:color w:val="000000" w:themeColor="text1"/>
          <w:sz w:val="22"/>
          <w:szCs w:val="22"/>
          <w:lang w:val="pt-BR" w:eastAsia="pt-BR"/>
        </w:rPr>
        <w:t xml:space="preserve">e </w:t>
      </w:r>
      <w:r w:rsidRPr="00BB4F7C">
        <w:rPr>
          <w:rFonts w:eastAsia="Symbol" w:cstheme="minorHAnsi"/>
          <w:b/>
          <w:color w:val="000000" w:themeColor="text1"/>
          <w:sz w:val="22"/>
          <w:szCs w:val="22"/>
          <w:lang w:val="pt-BR" w:eastAsia="pt-BR"/>
        </w:rPr>
        <w:t>INDÚSTRIA PROPONENTE</w:t>
      </w:r>
      <w:r w:rsidRPr="00BB4F7C">
        <w:rPr>
          <w:rFonts w:eastAsia="Symbol" w:cstheme="minorHAnsi"/>
          <w:bCs/>
          <w:color w:val="000000" w:themeColor="text1"/>
          <w:sz w:val="22"/>
          <w:szCs w:val="22"/>
          <w:lang w:val="pt-BR" w:eastAsia="pt-BR"/>
        </w:rPr>
        <w:t xml:space="preserve">, </w:t>
      </w:r>
      <w:r w:rsidRPr="00BB4F7C">
        <w:rPr>
          <w:rFonts w:eastAsia="Symbol" w:cstheme="minorHAnsi"/>
          <w:color w:val="000000" w:themeColor="text1"/>
          <w:sz w:val="22"/>
          <w:szCs w:val="22"/>
          <w:lang w:val="pt-BR" w:eastAsia="pt-BR"/>
        </w:rPr>
        <w:t>quando denominadas em conjunto, serão indicadas como “PARTES” e, individualmente, como “PARTE”.</w:t>
      </w:r>
    </w:p>
    <w:p w14:paraId="0BD87567" w14:textId="77777777" w:rsidR="0036223A" w:rsidRPr="00BB4F7C" w:rsidRDefault="0036223A" w:rsidP="0036223A">
      <w:pPr>
        <w:spacing w:after="120"/>
        <w:jc w:val="both"/>
        <w:rPr>
          <w:rFonts w:eastAsia="Symbol" w:cstheme="minorHAnsi"/>
          <w:color w:val="000000"/>
          <w:sz w:val="22"/>
          <w:szCs w:val="22"/>
          <w:lang w:val="pt-BR" w:eastAsia="pt-BR"/>
        </w:rPr>
      </w:pPr>
      <w:r w:rsidRPr="00BB4F7C">
        <w:rPr>
          <w:rFonts w:eastAsia="Symbol" w:cstheme="minorHAnsi"/>
          <w:b/>
          <w:color w:val="000000" w:themeColor="text1"/>
          <w:sz w:val="22"/>
          <w:szCs w:val="22"/>
          <w:lang w:val="pt-BR" w:eastAsia="pt-BR"/>
        </w:rPr>
        <w:t>Considerando </w:t>
      </w:r>
      <w:r w:rsidRPr="00BB4F7C">
        <w:rPr>
          <w:rFonts w:eastAsia="Symbol" w:cstheme="minorHAnsi"/>
          <w:color w:val="000000" w:themeColor="text1"/>
          <w:sz w:val="22"/>
          <w:szCs w:val="22"/>
          <w:lang w:val="pt-BR" w:eastAsia="pt-BR"/>
        </w:rPr>
        <w:t xml:space="preserve">que a Chamada SESI ESG tem por objetivo </w:t>
      </w:r>
      <w:r w:rsidRPr="00BB4F7C">
        <w:rPr>
          <w:rFonts w:cstheme="minorHAnsi"/>
          <w:spacing w:val="5"/>
          <w:sz w:val="22"/>
          <w:szCs w:val="22"/>
          <w:lang w:val="pt-BR"/>
        </w:rPr>
        <w:t xml:space="preserve">desmistificar o tema ESG para as indústrias paranaenses e direcionar esforços para a implementação de boas práticas, por meio de metodologias das mentorias ESG e </w:t>
      </w:r>
      <w:r w:rsidRPr="00BB4F7C">
        <w:rPr>
          <w:rFonts w:cstheme="minorHAnsi"/>
          <w:i/>
          <w:spacing w:val="5"/>
          <w:sz w:val="22"/>
          <w:szCs w:val="22"/>
          <w:lang w:val="pt-BR"/>
        </w:rPr>
        <w:t>Lean Manufacturing</w:t>
      </w:r>
      <w:r w:rsidRPr="00BB4F7C">
        <w:rPr>
          <w:rFonts w:cstheme="minorHAnsi"/>
          <w:spacing w:val="5"/>
          <w:sz w:val="22"/>
          <w:szCs w:val="22"/>
          <w:lang w:val="pt-BR"/>
        </w:rPr>
        <w:t>.</w:t>
      </w:r>
    </w:p>
    <w:p w14:paraId="0A1CAFF6" w14:textId="77777777" w:rsidR="0036223A" w:rsidRPr="00BB4F7C" w:rsidRDefault="0036223A" w:rsidP="0036223A">
      <w:pPr>
        <w:spacing w:after="120"/>
        <w:jc w:val="both"/>
        <w:rPr>
          <w:rFonts w:eastAsia="Symbol" w:cstheme="minorHAnsi"/>
          <w:color w:val="000000"/>
          <w:sz w:val="22"/>
          <w:szCs w:val="22"/>
          <w:lang w:val="pt-BR" w:eastAsia="pt-BR"/>
        </w:rPr>
      </w:pPr>
      <w:r w:rsidRPr="00BB4F7C">
        <w:rPr>
          <w:rFonts w:eastAsia="Symbol" w:cstheme="minorHAnsi"/>
          <w:b/>
          <w:color w:val="000000"/>
          <w:sz w:val="22"/>
          <w:szCs w:val="22"/>
          <w:lang w:val="pt-BR" w:eastAsia="pt-BR"/>
        </w:rPr>
        <w:t>Considerando </w:t>
      </w:r>
      <w:r w:rsidRPr="00BB4F7C">
        <w:rPr>
          <w:rFonts w:eastAsia="Symbol" w:cstheme="minorHAnsi"/>
          <w:color w:val="000000"/>
          <w:sz w:val="22"/>
          <w:szCs w:val="22"/>
          <w:lang w:val="pt-BR" w:eastAsia="pt-BR"/>
        </w:rPr>
        <w:t xml:space="preserve">que as </w:t>
      </w:r>
      <w:r w:rsidRPr="00BB4F7C">
        <w:rPr>
          <w:rFonts w:eastAsia="Symbol" w:cstheme="minorHAnsi"/>
          <w:b/>
          <w:color w:val="000000"/>
          <w:sz w:val="22"/>
          <w:szCs w:val="22"/>
          <w:lang w:val="pt-BR" w:eastAsia="pt-BR"/>
        </w:rPr>
        <w:t xml:space="preserve">PARTES </w:t>
      </w:r>
      <w:r w:rsidRPr="00BB4F7C">
        <w:rPr>
          <w:rFonts w:eastAsia="Symbol" w:cstheme="minorHAnsi"/>
          <w:color w:val="000000"/>
          <w:sz w:val="22"/>
          <w:szCs w:val="22"/>
          <w:lang w:val="pt-BR" w:eastAsia="pt-BR"/>
        </w:rPr>
        <w:t>têm o interesse em melhorar a eficiência dos processos e priorizar indicadores que visem a redução de impactos ambientais, sociais e econômicos os quais serão desenvolvidos dentro do escopo deste Acordo;</w:t>
      </w:r>
    </w:p>
    <w:p w14:paraId="0997250C" w14:textId="77777777" w:rsidR="0036223A" w:rsidRPr="00BB4F7C" w:rsidRDefault="0036223A" w:rsidP="0036223A">
      <w:pPr>
        <w:spacing w:after="120"/>
        <w:jc w:val="both"/>
        <w:rPr>
          <w:rFonts w:eastAsia="Symbol" w:cstheme="minorHAnsi"/>
          <w:color w:val="000000"/>
          <w:sz w:val="22"/>
          <w:szCs w:val="22"/>
          <w:lang w:val="pt-BR" w:eastAsia="pt-BR"/>
        </w:rPr>
      </w:pPr>
      <w:r w:rsidRPr="00BB4F7C">
        <w:rPr>
          <w:rFonts w:eastAsia="Symbol" w:cstheme="minorHAnsi"/>
          <w:b/>
          <w:color w:val="000000"/>
          <w:sz w:val="22"/>
          <w:szCs w:val="22"/>
          <w:lang w:val="pt-BR" w:eastAsia="pt-BR"/>
        </w:rPr>
        <w:t>RESOLVEM </w:t>
      </w:r>
      <w:r w:rsidRPr="00BB4F7C">
        <w:rPr>
          <w:rFonts w:eastAsia="Symbol" w:cstheme="minorHAnsi"/>
          <w:color w:val="000000"/>
          <w:sz w:val="22"/>
          <w:szCs w:val="22"/>
          <w:lang w:val="pt-BR" w:eastAsia="pt-BR"/>
        </w:rPr>
        <w:t>celebrar o presente </w:t>
      </w:r>
      <w:r w:rsidRPr="00BB4F7C">
        <w:rPr>
          <w:rFonts w:eastAsia="Symbol" w:cstheme="minorHAnsi"/>
          <w:b/>
          <w:color w:val="000000"/>
          <w:sz w:val="22"/>
          <w:szCs w:val="22"/>
          <w:lang w:val="pt-BR" w:eastAsia="pt-BR"/>
        </w:rPr>
        <w:t>ACORDO DE COOPERAÇÃO TÉCNICO-FINANCEIRO-CIENTÍFICO</w:t>
      </w:r>
      <w:r w:rsidRPr="00BB4F7C">
        <w:rPr>
          <w:rFonts w:eastAsia="Symbol" w:cstheme="minorHAnsi"/>
          <w:color w:val="000000"/>
          <w:sz w:val="22"/>
          <w:szCs w:val="22"/>
          <w:lang w:val="pt-BR" w:eastAsia="pt-BR"/>
        </w:rPr>
        <w:t>, que se regerá mediante as seguintes cláusulas e condições:</w:t>
      </w:r>
    </w:p>
    <w:p w14:paraId="0674E513" w14:textId="77777777" w:rsidR="0036223A" w:rsidRPr="00BB4F7C" w:rsidRDefault="0036223A" w:rsidP="0036223A">
      <w:pPr>
        <w:rPr>
          <w:rFonts w:eastAsia="Times New Roman" w:cstheme="minorHAnsi"/>
          <w:color w:val="201F1E"/>
          <w:sz w:val="22"/>
          <w:szCs w:val="22"/>
          <w:lang w:val="pt-BR" w:eastAsia="pt-BR"/>
        </w:rPr>
      </w:pPr>
    </w:p>
    <w:p w14:paraId="4D84C7B8" w14:textId="77777777" w:rsidR="0036223A" w:rsidRPr="00BB4F7C" w:rsidRDefault="0036223A" w:rsidP="0036223A">
      <w:pPr>
        <w:spacing w:after="120" w:line="360" w:lineRule="auto"/>
        <w:rPr>
          <w:rFonts w:cstheme="minorHAnsi"/>
          <w:b/>
          <w:bCs/>
          <w:sz w:val="22"/>
          <w:szCs w:val="22"/>
          <w:lang w:val="pt-BR"/>
        </w:rPr>
      </w:pPr>
      <w:r w:rsidRPr="00BB4F7C">
        <w:rPr>
          <w:rFonts w:eastAsia="Times New Roman" w:cstheme="minorHAnsi"/>
          <w:color w:val="201F1E"/>
          <w:sz w:val="22"/>
          <w:szCs w:val="22"/>
          <w:lang w:val="pt-BR" w:eastAsia="pt-BR"/>
        </w:rPr>
        <w:br/>
      </w:r>
      <w:r w:rsidRPr="00BB4F7C">
        <w:rPr>
          <w:rFonts w:cstheme="minorHAnsi"/>
          <w:b/>
          <w:bCs/>
          <w:sz w:val="22"/>
          <w:szCs w:val="22"/>
          <w:lang w:val="pt-BR"/>
        </w:rPr>
        <w:t>CLÁUSULA PRIMEIRA: DO OBJETO</w:t>
      </w:r>
    </w:p>
    <w:p w14:paraId="79EEB20F" w14:textId="77777777" w:rsidR="0036223A" w:rsidRPr="00BB4F7C" w:rsidRDefault="0036223A" w:rsidP="0036223A">
      <w:pPr>
        <w:spacing w:after="120" w:line="276" w:lineRule="auto"/>
        <w:jc w:val="both"/>
        <w:rPr>
          <w:rFonts w:cstheme="minorHAnsi"/>
          <w:sz w:val="22"/>
          <w:szCs w:val="22"/>
          <w:lang w:val="pt-BR"/>
        </w:rPr>
      </w:pPr>
      <w:r w:rsidRPr="00BB4F7C">
        <w:rPr>
          <w:rFonts w:eastAsia="Symbol" w:cstheme="minorHAnsi"/>
          <w:color w:val="000000"/>
          <w:sz w:val="22"/>
          <w:szCs w:val="22"/>
          <w:lang w:val="pt-BR" w:eastAsia="pt-BR"/>
        </w:rPr>
        <w:t xml:space="preserve">Constitui objeto do presente Acordo o estabelecimento de mútua cooperação entre as </w:t>
      </w:r>
      <w:r w:rsidRPr="00BB4F7C">
        <w:rPr>
          <w:rFonts w:eastAsia="Symbol" w:cstheme="minorHAnsi"/>
          <w:b/>
          <w:color w:val="000000"/>
          <w:sz w:val="22"/>
          <w:szCs w:val="22"/>
          <w:lang w:val="pt-BR" w:eastAsia="pt-BR"/>
        </w:rPr>
        <w:t>PARTES</w:t>
      </w:r>
      <w:r w:rsidRPr="00BB4F7C">
        <w:rPr>
          <w:rFonts w:eastAsia="Symbol" w:cstheme="minorHAnsi"/>
          <w:color w:val="000000"/>
          <w:sz w:val="22"/>
          <w:szCs w:val="22"/>
          <w:lang w:val="pt-BR" w:eastAsia="pt-BR"/>
        </w:rPr>
        <w:t>, visando a realização da mentoria</w:t>
      </w:r>
      <w:r w:rsidRPr="00BB4F7C">
        <w:rPr>
          <w:rFonts w:cstheme="minorHAnsi"/>
          <w:sz w:val="22"/>
          <w:szCs w:val="22"/>
          <w:lang w:val="pt-BR"/>
        </w:rPr>
        <w:t xml:space="preserve"> ESG e </w:t>
      </w:r>
      <w:r w:rsidRPr="00BB4F7C">
        <w:rPr>
          <w:rFonts w:cstheme="minorHAnsi"/>
          <w:i/>
          <w:iCs/>
          <w:sz w:val="22"/>
          <w:szCs w:val="22"/>
          <w:lang w:val="pt-BR"/>
        </w:rPr>
        <w:t xml:space="preserve">Lean Manufacturing, </w:t>
      </w:r>
      <w:r w:rsidRPr="00BB4F7C">
        <w:rPr>
          <w:rFonts w:cstheme="minorHAnsi"/>
          <w:sz w:val="22"/>
          <w:szCs w:val="22"/>
          <w:lang w:val="pt-BR"/>
        </w:rPr>
        <w:t>direcionando esforços para melhorar a eficiência dos processos e priorizar indicadores que visem a redução de impactos ambientais, sociais e econômicos, bem como identificar boas práticas de sustentabilidade com potencial para desdobramento.</w:t>
      </w:r>
    </w:p>
    <w:p w14:paraId="5531EFF2" w14:textId="77777777" w:rsidR="0036223A" w:rsidRPr="00BB4F7C" w:rsidRDefault="0036223A" w:rsidP="0036223A">
      <w:pPr>
        <w:spacing w:after="120" w:line="276" w:lineRule="auto"/>
        <w:jc w:val="both"/>
        <w:rPr>
          <w:rFonts w:cstheme="minorHAnsi"/>
          <w:sz w:val="22"/>
          <w:szCs w:val="22"/>
          <w:lang w:val="pt-BR"/>
        </w:rPr>
      </w:pPr>
    </w:p>
    <w:p w14:paraId="77CEF28C" w14:textId="77777777" w:rsidR="0036223A" w:rsidRPr="00BB4F7C" w:rsidRDefault="0036223A" w:rsidP="0036223A">
      <w:pPr>
        <w:spacing w:after="120" w:line="360" w:lineRule="auto"/>
        <w:jc w:val="both"/>
        <w:rPr>
          <w:rFonts w:cstheme="minorHAnsi"/>
          <w:b/>
          <w:bCs/>
          <w:sz w:val="22"/>
          <w:szCs w:val="22"/>
          <w:lang w:val="pt-BR"/>
        </w:rPr>
      </w:pPr>
      <w:r w:rsidRPr="00BB4F7C">
        <w:rPr>
          <w:rFonts w:cstheme="minorHAnsi"/>
          <w:b/>
          <w:bCs/>
          <w:sz w:val="22"/>
          <w:szCs w:val="22"/>
          <w:lang w:val="pt-BR"/>
        </w:rPr>
        <w:t>CLÁUSULA SEGUNDA: DAS OBRIGAÇÕES DAS PARTES</w:t>
      </w:r>
    </w:p>
    <w:p w14:paraId="593BEAAE" w14:textId="77777777" w:rsidR="0036223A" w:rsidRPr="00BB4F7C" w:rsidRDefault="0036223A" w:rsidP="0036223A">
      <w:pPr>
        <w:spacing w:after="120" w:line="360" w:lineRule="auto"/>
        <w:jc w:val="both"/>
        <w:rPr>
          <w:rFonts w:cstheme="minorHAnsi"/>
          <w:sz w:val="22"/>
          <w:szCs w:val="22"/>
          <w:lang w:val="pt-BR"/>
        </w:rPr>
      </w:pPr>
      <w:r w:rsidRPr="00BB4F7C">
        <w:rPr>
          <w:rFonts w:cstheme="minorHAnsi"/>
          <w:sz w:val="22"/>
          <w:szCs w:val="22"/>
          <w:lang w:val="pt-BR"/>
        </w:rPr>
        <w:t>  I - São Obrigações do </w:t>
      </w:r>
      <w:r w:rsidRPr="00BB4F7C">
        <w:rPr>
          <w:rFonts w:cstheme="minorHAnsi"/>
          <w:b/>
          <w:bCs/>
          <w:sz w:val="22"/>
          <w:szCs w:val="22"/>
          <w:lang w:val="pt-BR"/>
        </w:rPr>
        <w:t>SESI PR</w:t>
      </w:r>
      <w:r w:rsidRPr="00BB4F7C">
        <w:rPr>
          <w:rFonts w:cstheme="minorHAnsi"/>
          <w:sz w:val="22"/>
          <w:szCs w:val="22"/>
          <w:lang w:val="pt-BR"/>
        </w:rPr>
        <w:t>:</w:t>
      </w:r>
    </w:p>
    <w:p w14:paraId="6AA6FEEF" w14:textId="77777777" w:rsidR="0036223A" w:rsidRPr="00BB4F7C" w:rsidRDefault="0036223A" w:rsidP="0036223A">
      <w:pPr>
        <w:pStyle w:val="PargrafodaLista"/>
        <w:numPr>
          <w:ilvl w:val="0"/>
          <w:numId w:val="1"/>
        </w:numPr>
        <w:jc w:val="both"/>
        <w:rPr>
          <w:rFonts w:asciiTheme="minorHAnsi" w:hAnsiTheme="minorHAnsi" w:cstheme="minorHAnsi"/>
          <w:sz w:val="22"/>
        </w:rPr>
      </w:pPr>
      <w:r w:rsidRPr="00BB4F7C">
        <w:rPr>
          <w:rFonts w:asciiTheme="minorHAnsi" w:hAnsiTheme="minorHAnsi" w:cstheme="minorHAnsi"/>
          <w:sz w:val="22"/>
        </w:rPr>
        <w:t xml:space="preserve">Auxiliar na elaboração dos documentos obrigatórios para prestação de contas da mentoria ESG e na mentoria </w:t>
      </w:r>
      <w:r w:rsidRPr="00BB4F7C">
        <w:rPr>
          <w:rFonts w:asciiTheme="minorHAnsi" w:hAnsiTheme="minorHAnsi" w:cstheme="minorHAnsi"/>
          <w:i/>
          <w:sz w:val="22"/>
        </w:rPr>
        <w:t>Lean</w:t>
      </w:r>
      <w:r w:rsidRPr="00BB4F7C">
        <w:rPr>
          <w:rFonts w:asciiTheme="minorHAnsi" w:hAnsiTheme="minorHAnsi" w:cstheme="minorHAnsi"/>
          <w:sz w:val="22"/>
        </w:rPr>
        <w:t xml:space="preserve"> </w:t>
      </w:r>
      <w:r w:rsidRPr="00BB4F7C">
        <w:rPr>
          <w:rFonts w:asciiTheme="minorHAnsi" w:hAnsiTheme="minorHAnsi" w:cstheme="minorHAnsi"/>
          <w:i/>
          <w:sz w:val="22"/>
        </w:rPr>
        <w:t>Manufacturing</w:t>
      </w:r>
      <w:r w:rsidRPr="00BB4F7C">
        <w:rPr>
          <w:rFonts w:asciiTheme="minorHAnsi" w:hAnsiTheme="minorHAnsi" w:cstheme="minorHAnsi"/>
          <w:sz w:val="22"/>
        </w:rPr>
        <w:t>;</w:t>
      </w:r>
    </w:p>
    <w:p w14:paraId="238EFBFB" w14:textId="77777777" w:rsidR="0036223A" w:rsidRPr="00BB4F7C" w:rsidRDefault="0036223A" w:rsidP="0036223A">
      <w:pPr>
        <w:pStyle w:val="PargrafodaLista"/>
        <w:numPr>
          <w:ilvl w:val="0"/>
          <w:numId w:val="1"/>
        </w:numPr>
        <w:jc w:val="both"/>
        <w:rPr>
          <w:rFonts w:asciiTheme="minorHAnsi" w:hAnsiTheme="minorHAnsi" w:cstheme="minorHAnsi"/>
          <w:sz w:val="22"/>
        </w:rPr>
      </w:pPr>
      <w:r w:rsidRPr="00BB4F7C">
        <w:rPr>
          <w:rFonts w:asciiTheme="minorHAnsi" w:hAnsiTheme="minorHAnsi" w:cstheme="minorHAnsi"/>
          <w:sz w:val="22"/>
        </w:rPr>
        <w:lastRenderedPageBreak/>
        <w:t xml:space="preserve">Acompanhar e validar os relatórios da execução da mentoria </w:t>
      </w:r>
      <w:r w:rsidRPr="00BB4F7C">
        <w:rPr>
          <w:rFonts w:asciiTheme="minorHAnsi" w:hAnsiTheme="minorHAnsi" w:cstheme="minorHAnsi"/>
          <w:i/>
          <w:sz w:val="22"/>
        </w:rPr>
        <w:t>Lean</w:t>
      </w:r>
      <w:r w:rsidRPr="00BB4F7C">
        <w:rPr>
          <w:rFonts w:asciiTheme="minorHAnsi" w:hAnsiTheme="minorHAnsi" w:cstheme="minorHAnsi"/>
          <w:sz w:val="22"/>
        </w:rPr>
        <w:t xml:space="preserve"> </w:t>
      </w:r>
      <w:r w:rsidRPr="00BB4F7C">
        <w:rPr>
          <w:rFonts w:asciiTheme="minorHAnsi" w:hAnsiTheme="minorHAnsi" w:cstheme="minorHAnsi"/>
          <w:bCs/>
          <w:i/>
          <w:spacing w:val="5"/>
          <w:sz w:val="22"/>
        </w:rPr>
        <w:t>Manufacturing</w:t>
      </w:r>
      <w:r w:rsidRPr="00BB4F7C">
        <w:rPr>
          <w:rFonts w:asciiTheme="minorHAnsi" w:hAnsiTheme="minorHAnsi" w:cstheme="minorHAnsi"/>
          <w:sz w:val="22"/>
        </w:rPr>
        <w:t>, aplicada nas indústrias;</w:t>
      </w:r>
    </w:p>
    <w:p w14:paraId="3F6587E7" w14:textId="77777777" w:rsidR="0036223A" w:rsidRPr="00BB4F7C" w:rsidRDefault="0036223A" w:rsidP="0036223A">
      <w:pPr>
        <w:pStyle w:val="PargrafodaLista"/>
        <w:numPr>
          <w:ilvl w:val="0"/>
          <w:numId w:val="1"/>
        </w:numPr>
        <w:jc w:val="both"/>
        <w:rPr>
          <w:rFonts w:asciiTheme="minorHAnsi" w:hAnsiTheme="minorHAnsi" w:cstheme="minorHAnsi"/>
          <w:sz w:val="22"/>
        </w:rPr>
      </w:pPr>
      <w:r w:rsidRPr="00BB4F7C">
        <w:rPr>
          <w:rFonts w:asciiTheme="minorHAnsi" w:hAnsiTheme="minorHAnsi" w:cstheme="minorHAnsi"/>
          <w:sz w:val="22"/>
        </w:rPr>
        <w:t>Apresentar evidências comprobatórias do andamento e conclusão da mentoria ESG, referentes às atividades realizadas;</w:t>
      </w:r>
    </w:p>
    <w:p w14:paraId="351B79D7" w14:textId="77777777" w:rsidR="0036223A" w:rsidRPr="00BB4F7C" w:rsidRDefault="0036223A" w:rsidP="0036223A">
      <w:pPr>
        <w:pStyle w:val="PargrafodaLista"/>
        <w:numPr>
          <w:ilvl w:val="0"/>
          <w:numId w:val="1"/>
        </w:numPr>
        <w:jc w:val="both"/>
        <w:rPr>
          <w:rFonts w:asciiTheme="minorHAnsi" w:hAnsiTheme="minorHAnsi" w:cstheme="minorHAnsi"/>
          <w:sz w:val="22"/>
        </w:rPr>
      </w:pPr>
      <w:r w:rsidRPr="00BB4F7C">
        <w:rPr>
          <w:rFonts w:asciiTheme="minorHAnsi" w:hAnsiTheme="minorHAnsi" w:cstheme="minorHAnsi"/>
          <w:sz w:val="22"/>
        </w:rPr>
        <w:t>Realizar a guarda da documentação pelo período mínimo de 5 anos após a aprovação da prestação de contas final da Mentoria ESG e disponibilizá-la quando solicitado.</w:t>
      </w:r>
    </w:p>
    <w:p w14:paraId="7A1E0D89" w14:textId="77777777" w:rsidR="0036223A" w:rsidRPr="00BB4F7C" w:rsidRDefault="0036223A" w:rsidP="0036223A">
      <w:pPr>
        <w:pStyle w:val="PargrafodaLista"/>
        <w:numPr>
          <w:ilvl w:val="0"/>
          <w:numId w:val="1"/>
        </w:numPr>
        <w:jc w:val="both"/>
        <w:rPr>
          <w:rFonts w:asciiTheme="minorHAnsi" w:hAnsiTheme="minorHAnsi" w:cstheme="minorHAnsi"/>
          <w:sz w:val="22"/>
        </w:rPr>
      </w:pPr>
      <w:r w:rsidRPr="00BB4F7C">
        <w:rPr>
          <w:rFonts w:asciiTheme="minorHAnsi" w:hAnsiTheme="minorHAnsi" w:cstheme="minorHAnsi"/>
          <w:sz w:val="22"/>
        </w:rPr>
        <w:t>Submeter os documentos de contratação e prestação de contas que necessitem de assinatura, no portal de assinaturas FIEP, para envio aos envolvidos no projeto.</w:t>
      </w:r>
    </w:p>
    <w:p w14:paraId="6DFA3834" w14:textId="77777777" w:rsidR="0036223A" w:rsidRPr="00BB4F7C" w:rsidRDefault="0036223A" w:rsidP="0036223A">
      <w:pPr>
        <w:pStyle w:val="PargrafodaLista"/>
        <w:numPr>
          <w:ilvl w:val="0"/>
          <w:numId w:val="1"/>
        </w:numPr>
        <w:jc w:val="both"/>
        <w:rPr>
          <w:rFonts w:asciiTheme="minorHAnsi" w:hAnsiTheme="minorHAnsi" w:cstheme="minorHAnsi"/>
          <w:sz w:val="22"/>
        </w:rPr>
      </w:pPr>
      <w:r w:rsidRPr="00BB4F7C">
        <w:rPr>
          <w:rFonts w:asciiTheme="minorHAnsi" w:hAnsiTheme="minorHAnsi" w:cstheme="minorHAnsi"/>
          <w:sz w:val="22"/>
        </w:rPr>
        <w:t>Validar todas as entregas concluídas por meio de Relatórios de Execução, parcial e final.</w:t>
      </w:r>
    </w:p>
    <w:p w14:paraId="334B1169" w14:textId="77777777" w:rsidR="0036223A" w:rsidRPr="00BB4F7C" w:rsidRDefault="0036223A" w:rsidP="0036223A">
      <w:pPr>
        <w:pStyle w:val="PargrafodaLista"/>
        <w:numPr>
          <w:ilvl w:val="0"/>
          <w:numId w:val="1"/>
        </w:numPr>
        <w:spacing w:after="120"/>
        <w:jc w:val="both"/>
        <w:rPr>
          <w:rFonts w:asciiTheme="minorHAnsi" w:eastAsia="Times New Roman" w:hAnsiTheme="minorHAnsi" w:cstheme="minorHAnsi"/>
          <w:color w:val="000000"/>
          <w:sz w:val="22"/>
          <w:lang w:eastAsia="pt-BR"/>
        </w:rPr>
      </w:pPr>
      <w:r w:rsidRPr="00BB4F7C">
        <w:rPr>
          <w:rFonts w:asciiTheme="minorHAnsi" w:eastAsia="Times New Roman" w:hAnsiTheme="minorHAnsi" w:cstheme="minorHAnsi"/>
          <w:color w:val="000000"/>
          <w:sz w:val="22"/>
          <w:lang w:eastAsia="pt-BR"/>
        </w:rPr>
        <w:t>Coordenar, monitorar e executar a Mentoria ESG nas indústrias;</w:t>
      </w:r>
    </w:p>
    <w:p w14:paraId="61E7BFFC" w14:textId="77777777" w:rsidR="0036223A" w:rsidRPr="00BB4F7C" w:rsidRDefault="0036223A" w:rsidP="0036223A">
      <w:pPr>
        <w:pStyle w:val="PargrafodaLista"/>
        <w:numPr>
          <w:ilvl w:val="0"/>
          <w:numId w:val="2"/>
        </w:numPr>
        <w:spacing w:after="120"/>
        <w:ind w:left="709"/>
        <w:jc w:val="both"/>
        <w:rPr>
          <w:rFonts w:asciiTheme="minorHAnsi" w:hAnsiTheme="minorHAnsi" w:cstheme="minorHAnsi"/>
          <w:sz w:val="22"/>
        </w:rPr>
      </w:pPr>
      <w:r w:rsidRPr="00BB4F7C">
        <w:rPr>
          <w:rFonts w:asciiTheme="minorHAnsi" w:eastAsia="Times New Roman" w:hAnsiTheme="minorHAnsi" w:cstheme="minorHAnsi"/>
          <w:color w:val="000000"/>
          <w:sz w:val="22"/>
          <w:lang w:eastAsia="pt-BR"/>
        </w:rPr>
        <w:t xml:space="preserve">Prestar, sempre que </w:t>
      </w:r>
      <w:r w:rsidRPr="00BB4F7C">
        <w:rPr>
          <w:rFonts w:asciiTheme="minorHAnsi" w:hAnsiTheme="minorHAnsi" w:cstheme="minorHAnsi"/>
          <w:sz w:val="22"/>
        </w:rPr>
        <w:t xml:space="preserve">solicitado e em tempo hábil, todos os esclarecimentos e informações necessárias ao perfeito entendimento da Mentoria aplicada, e desenvolvimento das diversas fases </w:t>
      </w:r>
      <w:proofErr w:type="gramStart"/>
      <w:r w:rsidRPr="00BB4F7C">
        <w:rPr>
          <w:rFonts w:asciiTheme="minorHAnsi" w:hAnsiTheme="minorHAnsi" w:cstheme="minorHAnsi"/>
          <w:sz w:val="22"/>
        </w:rPr>
        <w:t>dos mesmos</w:t>
      </w:r>
      <w:proofErr w:type="gramEnd"/>
      <w:r w:rsidRPr="00BB4F7C">
        <w:rPr>
          <w:rFonts w:asciiTheme="minorHAnsi" w:hAnsiTheme="minorHAnsi" w:cstheme="minorHAnsi"/>
          <w:sz w:val="22"/>
        </w:rPr>
        <w:t>; e</w:t>
      </w:r>
    </w:p>
    <w:p w14:paraId="12BD1465" w14:textId="77777777" w:rsidR="0036223A" w:rsidRPr="00BB4F7C" w:rsidRDefault="0036223A" w:rsidP="0036223A">
      <w:pPr>
        <w:pStyle w:val="PargrafodaLista"/>
        <w:numPr>
          <w:ilvl w:val="0"/>
          <w:numId w:val="2"/>
        </w:numPr>
        <w:spacing w:after="120"/>
        <w:ind w:left="709"/>
        <w:jc w:val="both"/>
        <w:rPr>
          <w:rFonts w:asciiTheme="minorHAnsi" w:hAnsiTheme="minorHAnsi" w:cstheme="minorHAnsi"/>
          <w:sz w:val="22"/>
        </w:rPr>
      </w:pPr>
      <w:r w:rsidRPr="00BB4F7C">
        <w:rPr>
          <w:rFonts w:asciiTheme="minorHAnsi" w:hAnsiTheme="minorHAnsi" w:cstheme="minorHAnsi"/>
          <w:sz w:val="22"/>
        </w:rPr>
        <w:t xml:space="preserve">Designar os profissionais habilitados para aplicar a Mentoria ESG. </w:t>
      </w:r>
    </w:p>
    <w:p w14:paraId="7AC4251A" w14:textId="77777777" w:rsidR="0036223A" w:rsidRPr="00BB4F7C" w:rsidRDefault="0036223A" w:rsidP="0036223A">
      <w:pPr>
        <w:pStyle w:val="PargrafodaLista"/>
        <w:numPr>
          <w:ilvl w:val="0"/>
          <w:numId w:val="1"/>
        </w:numPr>
        <w:jc w:val="both"/>
        <w:rPr>
          <w:rFonts w:asciiTheme="minorHAnsi" w:hAnsiTheme="minorHAnsi" w:cstheme="minorHAnsi"/>
          <w:sz w:val="22"/>
        </w:rPr>
      </w:pPr>
      <w:r w:rsidRPr="00BB4F7C">
        <w:rPr>
          <w:rFonts w:asciiTheme="minorHAnsi" w:hAnsiTheme="minorHAnsi" w:cstheme="minorHAnsi"/>
          <w:sz w:val="22"/>
        </w:rPr>
        <w:t xml:space="preserve">Auxiliar na elaboração dos documentos obrigatórios para prestação de contas da mentoria </w:t>
      </w:r>
      <w:r w:rsidRPr="00BB4F7C">
        <w:rPr>
          <w:rFonts w:asciiTheme="minorHAnsi" w:hAnsiTheme="minorHAnsi" w:cstheme="minorHAnsi"/>
          <w:i/>
          <w:sz w:val="22"/>
        </w:rPr>
        <w:t>Lean</w:t>
      </w:r>
      <w:r w:rsidRPr="00BB4F7C">
        <w:rPr>
          <w:rFonts w:asciiTheme="minorHAnsi" w:hAnsiTheme="minorHAnsi" w:cstheme="minorHAnsi"/>
          <w:sz w:val="22"/>
        </w:rPr>
        <w:t xml:space="preserve"> </w:t>
      </w:r>
      <w:r w:rsidRPr="00BB4F7C">
        <w:rPr>
          <w:rFonts w:asciiTheme="minorHAnsi" w:hAnsiTheme="minorHAnsi" w:cstheme="minorHAnsi"/>
          <w:bCs/>
          <w:i/>
          <w:spacing w:val="5"/>
          <w:sz w:val="22"/>
        </w:rPr>
        <w:t>Manufacturing</w:t>
      </w:r>
      <w:r w:rsidRPr="00BB4F7C">
        <w:rPr>
          <w:rFonts w:asciiTheme="minorHAnsi" w:hAnsiTheme="minorHAnsi" w:cstheme="minorHAnsi"/>
          <w:sz w:val="22"/>
        </w:rPr>
        <w:t>;</w:t>
      </w:r>
    </w:p>
    <w:p w14:paraId="51D06269" w14:textId="77777777" w:rsidR="0036223A" w:rsidRPr="00BB4F7C" w:rsidRDefault="0036223A" w:rsidP="0036223A">
      <w:pPr>
        <w:pStyle w:val="PargrafodaLista"/>
        <w:numPr>
          <w:ilvl w:val="0"/>
          <w:numId w:val="1"/>
        </w:numPr>
        <w:spacing w:after="120"/>
        <w:jc w:val="both"/>
        <w:rPr>
          <w:rFonts w:asciiTheme="minorHAnsi" w:eastAsia="Times New Roman" w:hAnsiTheme="minorHAnsi" w:cstheme="minorHAnsi"/>
          <w:color w:val="000000"/>
          <w:sz w:val="22"/>
          <w:lang w:eastAsia="pt-BR"/>
        </w:rPr>
      </w:pPr>
      <w:r w:rsidRPr="00BB4F7C">
        <w:rPr>
          <w:rFonts w:asciiTheme="minorHAnsi" w:eastAsia="Times New Roman" w:hAnsiTheme="minorHAnsi" w:cstheme="minorHAnsi"/>
          <w:color w:val="000000"/>
          <w:sz w:val="22"/>
          <w:lang w:eastAsia="pt-BR"/>
        </w:rPr>
        <w:t xml:space="preserve">Designar os profissionais habilitados para aplicar a metodologia da </w:t>
      </w:r>
      <w:r w:rsidRPr="00BB4F7C" w:rsidDel="633C40BC">
        <w:rPr>
          <w:rFonts w:asciiTheme="minorHAnsi" w:hAnsiTheme="minorHAnsi" w:cstheme="minorHAnsi"/>
          <w:sz w:val="22"/>
        </w:rPr>
        <w:t xml:space="preserve">mentoria </w:t>
      </w:r>
      <w:r w:rsidRPr="00BB4F7C">
        <w:rPr>
          <w:rFonts w:asciiTheme="minorHAnsi" w:hAnsiTheme="minorHAnsi" w:cstheme="minorHAnsi"/>
          <w:i/>
          <w:iCs/>
          <w:sz w:val="22"/>
        </w:rPr>
        <w:t>Lean</w:t>
      </w:r>
      <w:r w:rsidRPr="00BB4F7C">
        <w:rPr>
          <w:rFonts w:asciiTheme="minorHAnsi" w:hAnsiTheme="minorHAnsi" w:cstheme="minorHAnsi"/>
          <w:sz w:val="22"/>
        </w:rPr>
        <w:t xml:space="preserve"> </w:t>
      </w:r>
      <w:r w:rsidRPr="00BB4F7C">
        <w:rPr>
          <w:rFonts w:asciiTheme="minorHAnsi" w:hAnsiTheme="minorHAnsi" w:cstheme="minorHAnsi"/>
          <w:i/>
          <w:spacing w:val="5"/>
          <w:sz w:val="22"/>
        </w:rPr>
        <w:t>Manufacturing</w:t>
      </w:r>
      <w:r w:rsidRPr="00BB4F7C">
        <w:rPr>
          <w:rFonts w:asciiTheme="minorHAnsi" w:eastAsia="Times New Roman" w:hAnsiTheme="minorHAnsi" w:cstheme="minorHAnsi"/>
          <w:color w:val="000000"/>
          <w:sz w:val="22"/>
          <w:lang w:eastAsia="pt-BR"/>
        </w:rPr>
        <w:t xml:space="preserve"> nas indústrias;</w:t>
      </w:r>
    </w:p>
    <w:p w14:paraId="425C3BAC" w14:textId="77777777" w:rsidR="0036223A" w:rsidRPr="00BB4F7C" w:rsidRDefault="0036223A" w:rsidP="0036223A">
      <w:pPr>
        <w:pStyle w:val="PargrafodaLista"/>
        <w:numPr>
          <w:ilvl w:val="0"/>
          <w:numId w:val="1"/>
        </w:numPr>
        <w:jc w:val="both"/>
        <w:rPr>
          <w:rFonts w:asciiTheme="minorHAnsi" w:hAnsiTheme="minorHAnsi" w:cstheme="minorHAnsi"/>
          <w:sz w:val="22"/>
        </w:rPr>
      </w:pPr>
      <w:r w:rsidRPr="00BB4F7C">
        <w:rPr>
          <w:rFonts w:asciiTheme="minorHAnsi" w:hAnsiTheme="minorHAnsi" w:cstheme="minorHAnsi"/>
          <w:sz w:val="22"/>
        </w:rPr>
        <w:t xml:space="preserve">Apresentar evidências comprobatórias do andamento e da conclusão da mentoria </w:t>
      </w:r>
      <w:r w:rsidRPr="00BB4F7C">
        <w:rPr>
          <w:rFonts w:asciiTheme="minorHAnsi" w:hAnsiTheme="minorHAnsi" w:cstheme="minorHAnsi"/>
          <w:i/>
          <w:sz w:val="22"/>
        </w:rPr>
        <w:t>Lean</w:t>
      </w:r>
      <w:r w:rsidRPr="00BB4F7C">
        <w:rPr>
          <w:rFonts w:asciiTheme="minorHAnsi" w:hAnsiTheme="minorHAnsi" w:cstheme="minorHAnsi"/>
          <w:sz w:val="22"/>
        </w:rPr>
        <w:t xml:space="preserve"> </w:t>
      </w:r>
      <w:r w:rsidRPr="00BB4F7C">
        <w:rPr>
          <w:rFonts w:asciiTheme="minorHAnsi" w:hAnsiTheme="minorHAnsi" w:cstheme="minorHAnsi"/>
          <w:i/>
          <w:sz w:val="22"/>
        </w:rPr>
        <w:t>Manufacturing</w:t>
      </w:r>
      <w:r w:rsidRPr="00BB4F7C">
        <w:rPr>
          <w:rFonts w:asciiTheme="minorHAnsi" w:hAnsiTheme="minorHAnsi" w:cstheme="minorHAnsi"/>
          <w:sz w:val="22"/>
        </w:rPr>
        <w:t>, referentes às atividades realizadas;</w:t>
      </w:r>
    </w:p>
    <w:p w14:paraId="676A140B" w14:textId="77777777" w:rsidR="0036223A" w:rsidRPr="00BB4F7C" w:rsidRDefault="0036223A" w:rsidP="0036223A">
      <w:pPr>
        <w:pStyle w:val="PargrafodaLista"/>
        <w:numPr>
          <w:ilvl w:val="0"/>
          <w:numId w:val="1"/>
        </w:numPr>
        <w:spacing w:after="120"/>
        <w:jc w:val="both"/>
        <w:rPr>
          <w:rFonts w:asciiTheme="minorHAnsi" w:eastAsia="Times New Roman" w:hAnsiTheme="minorHAnsi" w:cstheme="minorHAnsi"/>
          <w:color w:val="000000"/>
          <w:sz w:val="22"/>
          <w:lang w:eastAsia="pt-BR"/>
        </w:rPr>
      </w:pPr>
      <w:r w:rsidRPr="00BB4F7C">
        <w:rPr>
          <w:rFonts w:asciiTheme="minorHAnsi" w:hAnsiTheme="minorHAnsi" w:cstheme="minorHAnsi"/>
          <w:sz w:val="22"/>
        </w:rPr>
        <w:t xml:space="preserve">Validar todas as entregas concluídas por meio de Relatórios de Execução, parcial e final, referentes a mentoria </w:t>
      </w:r>
      <w:r w:rsidRPr="00BB4F7C">
        <w:rPr>
          <w:rFonts w:asciiTheme="minorHAnsi" w:hAnsiTheme="minorHAnsi" w:cstheme="minorHAnsi"/>
          <w:i/>
          <w:sz w:val="22"/>
        </w:rPr>
        <w:t>Lean</w:t>
      </w:r>
      <w:r w:rsidRPr="00BB4F7C">
        <w:rPr>
          <w:rFonts w:asciiTheme="minorHAnsi" w:hAnsiTheme="minorHAnsi" w:cstheme="minorHAnsi"/>
          <w:sz w:val="22"/>
        </w:rPr>
        <w:t xml:space="preserve"> </w:t>
      </w:r>
      <w:proofErr w:type="spellStart"/>
      <w:proofErr w:type="gramStart"/>
      <w:r w:rsidRPr="00BB4F7C">
        <w:rPr>
          <w:rFonts w:asciiTheme="minorHAnsi" w:hAnsiTheme="minorHAnsi" w:cstheme="minorHAnsi"/>
          <w:i/>
          <w:sz w:val="22"/>
        </w:rPr>
        <w:t>Manufacturing;</w:t>
      </w:r>
      <w:r w:rsidRPr="00BB4F7C">
        <w:rPr>
          <w:rFonts w:asciiTheme="minorHAnsi" w:eastAsia="Times New Roman" w:hAnsiTheme="minorHAnsi" w:cstheme="minorHAnsi"/>
          <w:color w:val="000000"/>
          <w:sz w:val="22"/>
          <w:lang w:eastAsia="pt-BR"/>
        </w:rPr>
        <w:t>Coordenar</w:t>
      </w:r>
      <w:proofErr w:type="spellEnd"/>
      <w:proofErr w:type="gramEnd"/>
      <w:r w:rsidRPr="00BB4F7C">
        <w:rPr>
          <w:rFonts w:asciiTheme="minorHAnsi" w:eastAsia="Times New Roman" w:hAnsiTheme="minorHAnsi" w:cstheme="minorHAnsi"/>
          <w:color w:val="000000"/>
          <w:sz w:val="22"/>
          <w:lang w:eastAsia="pt-BR"/>
        </w:rPr>
        <w:t xml:space="preserve">, monitorar e executar a </w:t>
      </w:r>
      <w:r w:rsidRPr="00BB4F7C">
        <w:rPr>
          <w:rFonts w:asciiTheme="minorHAnsi" w:hAnsiTheme="minorHAnsi" w:cstheme="minorHAnsi"/>
          <w:sz w:val="22"/>
        </w:rPr>
        <w:t xml:space="preserve">mentoria </w:t>
      </w:r>
      <w:r w:rsidRPr="00BB4F7C">
        <w:rPr>
          <w:rFonts w:asciiTheme="minorHAnsi" w:hAnsiTheme="minorHAnsi" w:cstheme="minorHAnsi"/>
          <w:i/>
          <w:sz w:val="22"/>
        </w:rPr>
        <w:t>Lean</w:t>
      </w:r>
      <w:r w:rsidRPr="00BB4F7C">
        <w:rPr>
          <w:rFonts w:asciiTheme="minorHAnsi" w:hAnsiTheme="minorHAnsi" w:cstheme="minorHAnsi"/>
          <w:sz w:val="22"/>
        </w:rPr>
        <w:t xml:space="preserve"> </w:t>
      </w:r>
      <w:r w:rsidRPr="00BB4F7C">
        <w:rPr>
          <w:rFonts w:asciiTheme="minorHAnsi" w:hAnsiTheme="minorHAnsi" w:cstheme="minorHAnsi"/>
          <w:bCs/>
          <w:i/>
          <w:spacing w:val="5"/>
          <w:sz w:val="22"/>
        </w:rPr>
        <w:t>Manufacturing</w:t>
      </w:r>
      <w:r w:rsidRPr="00BB4F7C">
        <w:rPr>
          <w:rFonts w:asciiTheme="minorHAnsi" w:eastAsia="Times New Roman" w:hAnsiTheme="minorHAnsi" w:cstheme="minorHAnsi"/>
          <w:color w:val="000000"/>
          <w:sz w:val="22"/>
          <w:lang w:eastAsia="pt-BR"/>
        </w:rPr>
        <w:t xml:space="preserve"> nas indústrias;</w:t>
      </w:r>
    </w:p>
    <w:p w14:paraId="6B8FCCAD" w14:textId="77777777" w:rsidR="0036223A" w:rsidRPr="00BB4F7C" w:rsidRDefault="0036223A" w:rsidP="0036223A">
      <w:pPr>
        <w:pStyle w:val="PargrafodaLista"/>
        <w:numPr>
          <w:ilvl w:val="0"/>
          <w:numId w:val="1"/>
        </w:numPr>
        <w:jc w:val="both"/>
        <w:rPr>
          <w:rFonts w:asciiTheme="minorHAnsi" w:hAnsiTheme="minorHAnsi" w:cstheme="minorHAnsi"/>
          <w:sz w:val="22"/>
        </w:rPr>
      </w:pPr>
      <w:r w:rsidRPr="00BB4F7C">
        <w:rPr>
          <w:rFonts w:asciiTheme="minorHAnsi" w:hAnsiTheme="minorHAnsi" w:cstheme="minorHAnsi"/>
          <w:sz w:val="22"/>
        </w:rPr>
        <w:t xml:space="preserve">Realizar a guarda da documentação pelo período mínimo de 5 anos após a aprovação da prestação de contas final do projeto e da mentoria </w:t>
      </w:r>
      <w:r w:rsidRPr="00BB4F7C">
        <w:rPr>
          <w:rFonts w:asciiTheme="minorHAnsi" w:hAnsiTheme="minorHAnsi" w:cstheme="minorHAnsi"/>
          <w:i/>
          <w:sz w:val="22"/>
        </w:rPr>
        <w:t>Lean</w:t>
      </w:r>
      <w:r w:rsidRPr="00BB4F7C">
        <w:rPr>
          <w:rFonts w:asciiTheme="minorHAnsi" w:hAnsiTheme="minorHAnsi" w:cstheme="minorHAnsi"/>
          <w:sz w:val="22"/>
        </w:rPr>
        <w:t xml:space="preserve"> </w:t>
      </w:r>
      <w:r w:rsidRPr="00BB4F7C">
        <w:rPr>
          <w:rFonts w:asciiTheme="minorHAnsi" w:hAnsiTheme="minorHAnsi" w:cstheme="minorHAnsi"/>
          <w:bCs/>
          <w:i/>
          <w:spacing w:val="5"/>
          <w:sz w:val="22"/>
        </w:rPr>
        <w:t>Manufacturing</w:t>
      </w:r>
      <w:r w:rsidRPr="00BB4F7C">
        <w:rPr>
          <w:rFonts w:asciiTheme="minorHAnsi" w:hAnsiTheme="minorHAnsi" w:cstheme="minorHAnsi"/>
          <w:sz w:val="22"/>
        </w:rPr>
        <w:t>, e disponibilizá-la quando solicitado;</w:t>
      </w:r>
    </w:p>
    <w:p w14:paraId="06ABEB28" w14:textId="77777777" w:rsidR="0036223A" w:rsidRPr="00BB4F7C" w:rsidRDefault="0036223A" w:rsidP="0036223A">
      <w:pPr>
        <w:pStyle w:val="PargrafodaLista"/>
        <w:numPr>
          <w:ilvl w:val="0"/>
          <w:numId w:val="1"/>
        </w:numPr>
        <w:jc w:val="both"/>
        <w:rPr>
          <w:rFonts w:asciiTheme="minorHAnsi" w:hAnsiTheme="minorHAnsi" w:cstheme="minorHAnsi"/>
          <w:sz w:val="22"/>
        </w:rPr>
      </w:pPr>
      <w:r w:rsidRPr="00BB4F7C">
        <w:rPr>
          <w:rFonts w:asciiTheme="minorHAnsi" w:hAnsiTheme="minorHAnsi" w:cstheme="minorHAnsi"/>
          <w:sz w:val="22"/>
        </w:rPr>
        <w:t>Apresentar prestações de contas parciais e final do projeto conforme cronograma estabelecido no plano de projeto e de acordo com os procedimentos desta chamada;</w:t>
      </w:r>
    </w:p>
    <w:p w14:paraId="0C691D00" w14:textId="77777777" w:rsidR="0036223A" w:rsidRPr="00BB4F7C" w:rsidRDefault="0036223A" w:rsidP="0036223A">
      <w:pPr>
        <w:pStyle w:val="PargrafodaLista"/>
        <w:numPr>
          <w:ilvl w:val="0"/>
          <w:numId w:val="2"/>
        </w:numPr>
        <w:spacing w:after="120"/>
        <w:ind w:left="709"/>
        <w:jc w:val="both"/>
        <w:rPr>
          <w:rFonts w:asciiTheme="minorHAnsi" w:eastAsia="Times New Roman" w:hAnsiTheme="minorHAnsi" w:cstheme="minorHAnsi"/>
          <w:color w:val="000000" w:themeColor="text1"/>
          <w:sz w:val="22"/>
          <w:lang w:eastAsia="pt-BR"/>
        </w:rPr>
      </w:pPr>
      <w:r w:rsidRPr="00BB4F7C">
        <w:rPr>
          <w:rFonts w:asciiTheme="minorHAnsi" w:hAnsiTheme="minorHAnsi" w:cstheme="minorHAnsi"/>
          <w:sz w:val="22"/>
        </w:rPr>
        <w:t>Apresentar ao final do projeto, relatório crítico de encerramento com os principais resultados, conforme modelo disponibilizado;</w:t>
      </w:r>
    </w:p>
    <w:p w14:paraId="378A36B5" w14:textId="77777777" w:rsidR="0036223A" w:rsidRPr="00BB4F7C" w:rsidRDefault="0036223A" w:rsidP="0036223A">
      <w:pPr>
        <w:spacing w:after="120" w:line="360" w:lineRule="auto"/>
        <w:jc w:val="both"/>
        <w:rPr>
          <w:rFonts w:cstheme="minorHAnsi"/>
          <w:sz w:val="22"/>
          <w:szCs w:val="22"/>
          <w:lang w:val="pt-BR"/>
        </w:rPr>
      </w:pPr>
    </w:p>
    <w:p w14:paraId="4C618FF3" w14:textId="77777777" w:rsidR="0036223A" w:rsidRPr="00BB4F7C" w:rsidRDefault="0036223A" w:rsidP="0036223A">
      <w:pPr>
        <w:spacing w:after="120" w:line="360" w:lineRule="auto"/>
        <w:jc w:val="both"/>
        <w:rPr>
          <w:rFonts w:cstheme="minorHAnsi"/>
          <w:sz w:val="22"/>
          <w:szCs w:val="22"/>
          <w:lang w:val="pt-BR"/>
        </w:rPr>
      </w:pPr>
      <w:r w:rsidRPr="00BB4F7C">
        <w:rPr>
          <w:rFonts w:cstheme="minorHAnsi"/>
          <w:sz w:val="22"/>
          <w:szCs w:val="22"/>
          <w:lang w:val="pt-BR"/>
        </w:rPr>
        <w:t>II - São Obrigações da </w:t>
      </w:r>
      <w:r w:rsidRPr="00BB4F7C">
        <w:rPr>
          <w:rFonts w:eastAsia="Symbol" w:cstheme="minorHAnsi"/>
          <w:b/>
          <w:bCs/>
          <w:color w:val="000000" w:themeColor="text1"/>
          <w:sz w:val="22"/>
          <w:szCs w:val="22"/>
          <w:lang w:val="pt-BR" w:eastAsia="pt-BR"/>
        </w:rPr>
        <w:t>INDÚSTRIA PROPONENTE</w:t>
      </w:r>
    </w:p>
    <w:p w14:paraId="55DC4115" w14:textId="77777777" w:rsidR="0036223A" w:rsidRPr="00BB4F7C" w:rsidRDefault="0036223A" w:rsidP="0036223A">
      <w:pPr>
        <w:pStyle w:val="PargrafodaLista"/>
        <w:numPr>
          <w:ilvl w:val="0"/>
          <w:numId w:val="3"/>
        </w:numPr>
        <w:jc w:val="both"/>
        <w:rPr>
          <w:rFonts w:asciiTheme="minorHAnsi" w:eastAsiaTheme="minorEastAsia" w:hAnsiTheme="minorHAnsi" w:cstheme="minorHAnsi"/>
          <w:sz w:val="22"/>
        </w:rPr>
      </w:pPr>
      <w:r w:rsidRPr="00BB4F7C">
        <w:rPr>
          <w:rFonts w:asciiTheme="minorHAnsi" w:eastAsiaTheme="minorEastAsia" w:hAnsiTheme="minorHAnsi" w:cstheme="minorHAnsi"/>
          <w:sz w:val="22"/>
        </w:rPr>
        <w:t xml:space="preserve">Fazer a adesão para as Mentorias ESG e </w:t>
      </w:r>
      <w:r w:rsidRPr="00BB4F7C">
        <w:rPr>
          <w:rFonts w:asciiTheme="minorHAnsi" w:hAnsiTheme="minorHAnsi" w:cstheme="minorHAnsi"/>
          <w:i/>
          <w:sz w:val="22"/>
        </w:rPr>
        <w:t>Lean</w:t>
      </w:r>
      <w:r w:rsidRPr="00BB4F7C">
        <w:rPr>
          <w:rFonts w:asciiTheme="minorHAnsi" w:hAnsiTheme="minorHAnsi" w:cstheme="minorHAnsi"/>
          <w:sz w:val="22"/>
        </w:rPr>
        <w:t xml:space="preserve"> </w:t>
      </w:r>
      <w:r w:rsidRPr="00BB4F7C">
        <w:rPr>
          <w:rFonts w:asciiTheme="minorHAnsi" w:hAnsiTheme="minorHAnsi" w:cstheme="minorHAnsi"/>
          <w:bCs/>
          <w:i/>
          <w:spacing w:val="5"/>
          <w:sz w:val="22"/>
        </w:rPr>
        <w:t>Manufacturing</w:t>
      </w:r>
      <w:r w:rsidRPr="00BB4F7C">
        <w:rPr>
          <w:rFonts w:asciiTheme="minorHAnsi" w:eastAsiaTheme="minorEastAsia" w:hAnsiTheme="minorHAnsi" w:cstheme="minorHAnsi"/>
          <w:sz w:val="22"/>
        </w:rPr>
        <w:t>, via link de inscrição;</w:t>
      </w:r>
    </w:p>
    <w:p w14:paraId="7DB99A5E" w14:textId="77777777" w:rsidR="0036223A" w:rsidRPr="00BB4F7C" w:rsidRDefault="0036223A" w:rsidP="0036223A">
      <w:pPr>
        <w:pStyle w:val="PargrafodaLista"/>
        <w:numPr>
          <w:ilvl w:val="0"/>
          <w:numId w:val="3"/>
        </w:numPr>
        <w:jc w:val="both"/>
        <w:rPr>
          <w:rFonts w:asciiTheme="minorHAnsi" w:eastAsiaTheme="minorEastAsia" w:hAnsiTheme="minorHAnsi" w:cstheme="minorHAnsi"/>
          <w:sz w:val="22"/>
        </w:rPr>
      </w:pPr>
      <w:r w:rsidRPr="00BB4F7C">
        <w:rPr>
          <w:rFonts w:asciiTheme="minorHAnsi" w:eastAsiaTheme="minorEastAsia" w:hAnsiTheme="minorHAnsi" w:cstheme="minorHAnsi"/>
          <w:sz w:val="22"/>
        </w:rPr>
        <w:t>Efetuar o pagamento da contrapartida para as Mentorias, conforme regramento deste edital;</w:t>
      </w:r>
    </w:p>
    <w:p w14:paraId="5463FCE3" w14:textId="77777777" w:rsidR="0036223A" w:rsidRPr="00BB4F7C" w:rsidRDefault="0036223A" w:rsidP="0036223A">
      <w:pPr>
        <w:pStyle w:val="PargrafodaLista"/>
        <w:numPr>
          <w:ilvl w:val="0"/>
          <w:numId w:val="3"/>
        </w:numPr>
        <w:jc w:val="both"/>
        <w:rPr>
          <w:rFonts w:asciiTheme="minorHAnsi" w:eastAsiaTheme="minorEastAsia" w:hAnsiTheme="minorHAnsi" w:cstheme="minorHAnsi"/>
          <w:sz w:val="22"/>
        </w:rPr>
      </w:pPr>
      <w:r w:rsidRPr="00BB4F7C">
        <w:rPr>
          <w:rFonts w:asciiTheme="minorHAnsi" w:eastAsiaTheme="minorEastAsia" w:hAnsiTheme="minorHAnsi" w:cstheme="minorHAnsi"/>
          <w:sz w:val="22"/>
        </w:rPr>
        <w:t>Enviar o comprovante deste pagamento em link a ser disponibilizado pela plataforma e/ou conforme orientações específicas;</w:t>
      </w:r>
    </w:p>
    <w:p w14:paraId="1AE96A4E" w14:textId="77777777" w:rsidR="0036223A" w:rsidRPr="00BB4F7C" w:rsidRDefault="0036223A" w:rsidP="0036223A">
      <w:pPr>
        <w:pStyle w:val="PargrafodaLista"/>
        <w:numPr>
          <w:ilvl w:val="0"/>
          <w:numId w:val="3"/>
        </w:numPr>
        <w:spacing w:before="120" w:after="120"/>
        <w:jc w:val="both"/>
        <w:rPr>
          <w:rFonts w:asciiTheme="minorHAnsi" w:eastAsia="Calibri" w:hAnsiTheme="minorHAnsi" w:cstheme="minorHAnsi"/>
          <w:sz w:val="22"/>
        </w:rPr>
      </w:pPr>
      <w:r w:rsidRPr="00BB4F7C">
        <w:rPr>
          <w:rFonts w:asciiTheme="minorHAnsi" w:eastAsia="Calibri" w:hAnsiTheme="minorHAnsi" w:cstheme="minorHAnsi"/>
          <w:sz w:val="22"/>
        </w:rPr>
        <w:t xml:space="preserve">Comprometer-se com o envolvimento na Mentoria ESG, indicando no mínimo 3, e no máximo 5, participantes por indústria, que deverão estar presentes em pelo menos 75% das atividades previstas em cronograma; </w:t>
      </w:r>
    </w:p>
    <w:p w14:paraId="07A00403" w14:textId="77777777" w:rsidR="0036223A" w:rsidRPr="00BB4F7C" w:rsidRDefault="0036223A" w:rsidP="0036223A">
      <w:pPr>
        <w:pStyle w:val="PargrafodaLista"/>
        <w:numPr>
          <w:ilvl w:val="0"/>
          <w:numId w:val="3"/>
        </w:numPr>
        <w:spacing w:before="120" w:after="120"/>
        <w:jc w:val="both"/>
        <w:rPr>
          <w:rFonts w:asciiTheme="minorHAnsi" w:eastAsia="Calibri" w:hAnsiTheme="minorHAnsi" w:cstheme="minorHAnsi"/>
          <w:sz w:val="22"/>
        </w:rPr>
      </w:pPr>
      <w:r w:rsidRPr="00BB4F7C">
        <w:rPr>
          <w:rFonts w:asciiTheme="minorHAnsi" w:eastAsia="Calibri" w:hAnsiTheme="minorHAnsi" w:cstheme="minorHAnsi"/>
          <w:sz w:val="22"/>
        </w:rPr>
        <w:lastRenderedPageBreak/>
        <w:t xml:space="preserve">Oferecer estrutura mínima para os colaboradores participantes, como computador com acesso à internet para uso durante a mentoria, esse deve ter webcam e entrada / saída de áudio. No computador disponibilizado, habilitar a visualização de vídeos hospedados em plataformas como </w:t>
      </w:r>
      <w:proofErr w:type="spellStart"/>
      <w:r w:rsidRPr="00BB4F7C">
        <w:rPr>
          <w:rFonts w:asciiTheme="minorHAnsi" w:eastAsia="Calibri" w:hAnsiTheme="minorHAnsi" w:cstheme="minorHAnsi"/>
          <w:sz w:val="22"/>
        </w:rPr>
        <w:t>youtube</w:t>
      </w:r>
      <w:proofErr w:type="spellEnd"/>
      <w:r w:rsidRPr="00BB4F7C">
        <w:rPr>
          <w:rFonts w:asciiTheme="minorHAnsi" w:eastAsia="Calibri" w:hAnsiTheme="minorHAnsi" w:cstheme="minorHAnsi"/>
          <w:sz w:val="22"/>
        </w:rPr>
        <w:t xml:space="preserve">, </w:t>
      </w:r>
      <w:proofErr w:type="spellStart"/>
      <w:r w:rsidRPr="00BB4F7C">
        <w:rPr>
          <w:rFonts w:asciiTheme="minorHAnsi" w:eastAsia="Calibri" w:hAnsiTheme="minorHAnsi" w:cstheme="minorHAnsi"/>
          <w:sz w:val="22"/>
        </w:rPr>
        <w:t>vimeo</w:t>
      </w:r>
      <w:proofErr w:type="spellEnd"/>
      <w:r w:rsidRPr="00BB4F7C">
        <w:rPr>
          <w:rFonts w:asciiTheme="minorHAnsi" w:eastAsia="Calibri" w:hAnsiTheme="minorHAnsi" w:cstheme="minorHAnsi"/>
          <w:sz w:val="22"/>
        </w:rPr>
        <w:t xml:space="preserve"> etc.</w:t>
      </w:r>
    </w:p>
    <w:p w14:paraId="20C69A1E" w14:textId="77777777" w:rsidR="0036223A" w:rsidRPr="00BB4F7C" w:rsidRDefault="0036223A" w:rsidP="0036223A">
      <w:pPr>
        <w:pStyle w:val="PargrafodaLista"/>
        <w:numPr>
          <w:ilvl w:val="0"/>
          <w:numId w:val="3"/>
        </w:numPr>
        <w:spacing w:before="120" w:after="120"/>
        <w:jc w:val="both"/>
        <w:rPr>
          <w:rFonts w:asciiTheme="minorHAnsi" w:eastAsia="Calibri" w:hAnsiTheme="minorHAnsi" w:cstheme="minorHAnsi"/>
          <w:color w:val="000000" w:themeColor="text1"/>
          <w:sz w:val="22"/>
        </w:rPr>
      </w:pPr>
      <w:r w:rsidRPr="00BB4F7C">
        <w:rPr>
          <w:rFonts w:asciiTheme="minorHAnsi" w:eastAsia="Calibri" w:hAnsiTheme="minorHAnsi" w:cstheme="minorHAnsi"/>
          <w:color w:val="000000" w:themeColor="text1"/>
          <w:sz w:val="22"/>
        </w:rPr>
        <w:t>Responder os eventuais questionários e solicitações de informações solicitados pelos mentores;</w:t>
      </w:r>
    </w:p>
    <w:p w14:paraId="7E133F1F" w14:textId="77777777" w:rsidR="0036223A" w:rsidRPr="00BB4F7C" w:rsidRDefault="0036223A" w:rsidP="0036223A">
      <w:pPr>
        <w:pStyle w:val="PargrafodaLista"/>
        <w:numPr>
          <w:ilvl w:val="0"/>
          <w:numId w:val="3"/>
        </w:numPr>
        <w:jc w:val="both"/>
        <w:rPr>
          <w:rFonts w:asciiTheme="minorHAnsi" w:eastAsiaTheme="minorEastAsia" w:hAnsiTheme="minorHAnsi" w:cstheme="minorHAnsi"/>
          <w:sz w:val="22"/>
        </w:rPr>
      </w:pPr>
      <w:r w:rsidRPr="00BB4F7C">
        <w:rPr>
          <w:rFonts w:asciiTheme="minorHAnsi" w:eastAsiaTheme="minorEastAsia" w:hAnsiTheme="minorHAnsi" w:cstheme="minorHAnsi"/>
          <w:sz w:val="22"/>
        </w:rPr>
        <w:t xml:space="preserve">Assinar os documentos das Mentorias ESG e </w:t>
      </w:r>
      <w:r w:rsidRPr="00BB4F7C">
        <w:rPr>
          <w:rFonts w:asciiTheme="minorHAnsi" w:hAnsiTheme="minorHAnsi" w:cstheme="minorHAnsi"/>
          <w:i/>
          <w:sz w:val="22"/>
        </w:rPr>
        <w:t>Lean</w:t>
      </w:r>
      <w:r w:rsidRPr="00BB4F7C">
        <w:rPr>
          <w:rFonts w:asciiTheme="minorHAnsi" w:hAnsiTheme="minorHAnsi" w:cstheme="minorHAnsi"/>
          <w:sz w:val="22"/>
        </w:rPr>
        <w:t xml:space="preserve"> </w:t>
      </w:r>
      <w:r w:rsidRPr="00BB4F7C">
        <w:rPr>
          <w:rFonts w:asciiTheme="minorHAnsi" w:hAnsiTheme="minorHAnsi" w:cstheme="minorHAnsi"/>
          <w:i/>
          <w:spacing w:val="5"/>
          <w:sz w:val="22"/>
        </w:rPr>
        <w:t>Manufacturing</w:t>
      </w:r>
      <w:r w:rsidRPr="00BB4F7C">
        <w:rPr>
          <w:rFonts w:asciiTheme="minorHAnsi" w:eastAsiaTheme="minorEastAsia" w:hAnsiTheme="minorHAnsi" w:cstheme="minorHAnsi"/>
          <w:sz w:val="22"/>
        </w:rPr>
        <w:t xml:space="preserve"> enviados por meio do portal de assinaturas FIEP e em link específico dentro do prazo de 7 (sete) dias úteis.</w:t>
      </w:r>
    </w:p>
    <w:p w14:paraId="43697A61" w14:textId="77777777" w:rsidR="0036223A" w:rsidRPr="00BB4F7C" w:rsidRDefault="0036223A" w:rsidP="0036223A">
      <w:pPr>
        <w:spacing w:after="120" w:line="360" w:lineRule="auto"/>
        <w:jc w:val="both"/>
        <w:rPr>
          <w:rFonts w:eastAsia="Times New Roman" w:cstheme="minorHAnsi"/>
          <w:b/>
          <w:bCs/>
          <w:color w:val="000000"/>
          <w:sz w:val="22"/>
          <w:szCs w:val="22"/>
          <w:bdr w:val="none" w:sz="0" w:space="0" w:color="auto" w:frame="1"/>
          <w:lang w:val="pt-BR" w:eastAsia="pt-BR"/>
        </w:rPr>
      </w:pPr>
    </w:p>
    <w:p w14:paraId="4088A74A" w14:textId="77777777" w:rsidR="0036223A" w:rsidRPr="00BB4F7C" w:rsidRDefault="0036223A" w:rsidP="0036223A">
      <w:pPr>
        <w:spacing w:after="120" w:line="360" w:lineRule="auto"/>
        <w:jc w:val="both"/>
        <w:rPr>
          <w:rFonts w:eastAsia="Times New Roman" w:cstheme="minorHAnsi"/>
          <w:b/>
          <w:bCs/>
          <w:color w:val="000000"/>
          <w:sz w:val="22"/>
          <w:szCs w:val="22"/>
          <w:bdr w:val="none" w:sz="0" w:space="0" w:color="auto" w:frame="1"/>
          <w:lang w:val="pt-BR" w:eastAsia="pt-BR"/>
        </w:rPr>
      </w:pPr>
      <w:r w:rsidRPr="00BB4F7C">
        <w:rPr>
          <w:rFonts w:eastAsia="Times New Roman" w:cstheme="minorHAnsi"/>
          <w:b/>
          <w:bCs/>
          <w:color w:val="000000"/>
          <w:sz w:val="22"/>
          <w:szCs w:val="22"/>
          <w:bdr w:val="none" w:sz="0" w:space="0" w:color="auto" w:frame="1"/>
          <w:lang w:val="pt-BR" w:eastAsia="pt-BR"/>
        </w:rPr>
        <w:t>CLÁUSULA TERCEIRA: DOS RECURSOS</w:t>
      </w:r>
    </w:p>
    <w:p w14:paraId="5586A9BC" w14:textId="77777777" w:rsidR="0036223A" w:rsidRPr="00BB4F7C" w:rsidRDefault="0036223A" w:rsidP="0036223A">
      <w:pPr>
        <w:spacing w:after="120" w:line="276" w:lineRule="auto"/>
        <w:jc w:val="both"/>
        <w:rPr>
          <w:rFonts w:cstheme="minorHAnsi"/>
          <w:sz w:val="22"/>
          <w:szCs w:val="22"/>
          <w:lang w:val="pt-BR"/>
        </w:rPr>
      </w:pPr>
      <w:r w:rsidRPr="00BB4F7C">
        <w:rPr>
          <w:rFonts w:eastAsia="Times New Roman" w:cstheme="minorHAnsi"/>
          <w:color w:val="201F1E"/>
          <w:sz w:val="22"/>
          <w:szCs w:val="22"/>
          <w:lang w:val="pt-BR" w:eastAsia="pt-BR"/>
        </w:rPr>
        <w:t> </w:t>
      </w:r>
      <w:r w:rsidRPr="00BB4F7C">
        <w:rPr>
          <w:rFonts w:eastAsia="Symbol" w:cstheme="minorHAnsi"/>
          <w:color w:val="000000" w:themeColor="text1"/>
          <w:sz w:val="22"/>
          <w:szCs w:val="22"/>
          <w:lang w:val="pt-BR" w:eastAsia="pt-BR"/>
        </w:rPr>
        <w:t>3.1 A </w:t>
      </w:r>
      <w:r w:rsidRPr="00BB4F7C">
        <w:rPr>
          <w:rFonts w:eastAsia="Symbol" w:cstheme="minorHAnsi"/>
          <w:b/>
          <w:color w:val="000000" w:themeColor="text1"/>
          <w:sz w:val="22"/>
          <w:szCs w:val="22"/>
          <w:lang w:val="pt-BR" w:eastAsia="pt-BR"/>
        </w:rPr>
        <w:t>INDÚSTRIA PROPONENTE</w:t>
      </w:r>
      <w:r w:rsidRPr="00BB4F7C">
        <w:rPr>
          <w:rFonts w:eastAsia="Symbol" w:cstheme="minorHAnsi"/>
          <w:color w:val="000000" w:themeColor="text1"/>
          <w:sz w:val="22"/>
          <w:szCs w:val="22"/>
          <w:lang w:val="pt-BR" w:eastAsia="pt-BR"/>
        </w:rPr>
        <w:t xml:space="preserve"> aportará, como contrapartida financeira, o valor total de R$950,00 (novecentos e cinquenta reais) em conta corrente específica a ser informada. </w:t>
      </w:r>
    </w:p>
    <w:p w14:paraId="2A2A61B2" w14:textId="77777777" w:rsidR="0036223A" w:rsidRPr="00BB4F7C" w:rsidRDefault="0036223A" w:rsidP="0036223A">
      <w:pPr>
        <w:spacing w:after="120" w:line="276" w:lineRule="auto"/>
        <w:jc w:val="both"/>
        <w:rPr>
          <w:rFonts w:eastAsia="Symbol" w:cstheme="minorHAnsi"/>
          <w:color w:val="000000" w:themeColor="text1"/>
          <w:sz w:val="22"/>
          <w:szCs w:val="22"/>
          <w:lang w:val="pt-BR" w:eastAsia="pt-BR"/>
        </w:rPr>
      </w:pPr>
      <w:r w:rsidRPr="00BB4F7C">
        <w:rPr>
          <w:rFonts w:cstheme="minorHAnsi"/>
          <w:sz w:val="22"/>
          <w:szCs w:val="22"/>
          <w:lang w:val="pt-BR"/>
        </w:rPr>
        <w:t xml:space="preserve">3.2 </w:t>
      </w:r>
      <w:r w:rsidRPr="00BB4F7C">
        <w:rPr>
          <w:rFonts w:eastAsia="Symbol" w:cstheme="minorHAnsi"/>
          <w:color w:val="000000" w:themeColor="text1"/>
          <w:sz w:val="22"/>
          <w:szCs w:val="22"/>
          <w:lang w:val="pt-BR" w:eastAsia="pt-BR"/>
        </w:rPr>
        <w:t>O valor total do objeto deste Acordo de Cooperação corresponderá à soma de R$ 13.950,00</w:t>
      </w:r>
      <w:r w:rsidRPr="00BB4F7C">
        <w:rPr>
          <w:rFonts w:eastAsia="Symbol" w:cstheme="minorHAnsi"/>
          <w:b/>
          <w:bCs/>
          <w:color w:val="000000" w:themeColor="text1"/>
          <w:sz w:val="22"/>
          <w:szCs w:val="22"/>
          <w:highlight w:val="cyan"/>
          <w:lang w:val="pt-BR" w:eastAsia="pt-BR"/>
        </w:rPr>
        <w:t xml:space="preserve"> </w:t>
      </w:r>
      <w:r w:rsidRPr="00BB4F7C">
        <w:rPr>
          <w:rFonts w:eastAsia="Symbol" w:cstheme="minorHAnsi"/>
          <w:color w:val="000000" w:themeColor="text1"/>
          <w:sz w:val="22"/>
          <w:szCs w:val="22"/>
          <w:lang w:val="pt-BR" w:eastAsia="pt-BR"/>
        </w:rPr>
        <w:t>(treze mil novecentos e cinquenta reais) com as seguintes contrapartidas financeiras e econômicas:</w:t>
      </w:r>
    </w:p>
    <w:tbl>
      <w:tblPr>
        <w:tblStyle w:val="Tabelacomgrade"/>
        <w:tblW w:w="0" w:type="auto"/>
        <w:tblLook w:val="04A0" w:firstRow="1" w:lastRow="0" w:firstColumn="1" w:lastColumn="0" w:noHBand="0" w:noVBand="1"/>
      </w:tblPr>
      <w:tblGrid>
        <w:gridCol w:w="533"/>
        <w:gridCol w:w="2156"/>
        <w:gridCol w:w="2840"/>
        <w:gridCol w:w="2965"/>
      </w:tblGrid>
      <w:tr w:rsidR="0036223A" w:rsidRPr="00BB4F7C" w14:paraId="1FC3EA33" w14:textId="77777777" w:rsidTr="00B97C29">
        <w:tc>
          <w:tcPr>
            <w:tcW w:w="533" w:type="dxa"/>
            <w:shd w:val="clear" w:color="auto" w:fill="D9D9D9" w:themeFill="background1" w:themeFillShade="D9"/>
            <w:vAlign w:val="center"/>
          </w:tcPr>
          <w:p w14:paraId="36F2BFAF" w14:textId="77777777" w:rsidR="0036223A" w:rsidRPr="00BB4F7C" w:rsidRDefault="0036223A" w:rsidP="00B97C29">
            <w:pPr>
              <w:spacing w:after="120" w:line="360" w:lineRule="auto"/>
              <w:jc w:val="center"/>
              <w:rPr>
                <w:rFonts w:asciiTheme="minorHAnsi" w:hAnsiTheme="minorHAnsi" w:cstheme="minorHAnsi"/>
                <w:b/>
                <w:color w:val="000000" w:themeColor="text1"/>
                <w:sz w:val="22"/>
                <w:szCs w:val="22"/>
                <w:lang w:val="pt-BR"/>
              </w:rPr>
            </w:pPr>
            <w:r w:rsidRPr="00BB4F7C">
              <w:rPr>
                <w:rFonts w:asciiTheme="minorHAnsi" w:hAnsiTheme="minorHAnsi" w:cstheme="minorHAnsi"/>
                <w:b/>
                <w:color w:val="000000" w:themeColor="text1"/>
                <w:sz w:val="22"/>
                <w:szCs w:val="22"/>
                <w:lang w:val="pt-BR"/>
              </w:rPr>
              <w:t>#</w:t>
            </w:r>
          </w:p>
        </w:tc>
        <w:tc>
          <w:tcPr>
            <w:tcW w:w="2156" w:type="dxa"/>
            <w:shd w:val="clear" w:color="auto" w:fill="D9D9D9" w:themeFill="background1" w:themeFillShade="D9"/>
            <w:vAlign w:val="center"/>
          </w:tcPr>
          <w:p w14:paraId="19B06422" w14:textId="77777777" w:rsidR="0036223A" w:rsidRPr="00BB4F7C" w:rsidRDefault="0036223A" w:rsidP="00B97C29">
            <w:pPr>
              <w:spacing w:after="120" w:line="360" w:lineRule="auto"/>
              <w:jc w:val="center"/>
              <w:rPr>
                <w:rFonts w:asciiTheme="minorHAnsi" w:hAnsiTheme="minorHAnsi" w:cstheme="minorHAnsi"/>
                <w:b/>
                <w:color w:val="000000" w:themeColor="text1"/>
                <w:sz w:val="22"/>
                <w:szCs w:val="22"/>
                <w:lang w:val="pt-BR"/>
              </w:rPr>
            </w:pPr>
            <w:r w:rsidRPr="00BB4F7C">
              <w:rPr>
                <w:rFonts w:asciiTheme="minorHAnsi" w:hAnsiTheme="minorHAnsi" w:cstheme="minorHAnsi"/>
                <w:b/>
                <w:color w:val="000000" w:themeColor="text1"/>
                <w:sz w:val="22"/>
                <w:szCs w:val="22"/>
                <w:lang w:val="pt-BR"/>
              </w:rPr>
              <w:t>Instituição</w:t>
            </w:r>
          </w:p>
        </w:tc>
        <w:tc>
          <w:tcPr>
            <w:tcW w:w="2840" w:type="dxa"/>
            <w:shd w:val="clear" w:color="auto" w:fill="D9D9D9" w:themeFill="background1" w:themeFillShade="D9"/>
            <w:vAlign w:val="center"/>
          </w:tcPr>
          <w:p w14:paraId="1EFE31BD" w14:textId="77777777" w:rsidR="0036223A" w:rsidRPr="00BB4F7C" w:rsidRDefault="0036223A" w:rsidP="00B97C29">
            <w:pPr>
              <w:spacing w:after="120" w:line="360" w:lineRule="auto"/>
              <w:jc w:val="center"/>
              <w:rPr>
                <w:rFonts w:asciiTheme="minorHAnsi" w:hAnsiTheme="minorHAnsi" w:cstheme="minorHAnsi"/>
                <w:b/>
                <w:color w:val="000000" w:themeColor="text1"/>
                <w:sz w:val="22"/>
                <w:szCs w:val="22"/>
                <w:lang w:val="pt-BR"/>
              </w:rPr>
            </w:pPr>
            <w:r w:rsidRPr="00BB4F7C">
              <w:rPr>
                <w:rFonts w:asciiTheme="minorHAnsi" w:hAnsiTheme="minorHAnsi" w:cstheme="minorHAnsi"/>
                <w:b/>
                <w:color w:val="000000" w:themeColor="text1"/>
                <w:sz w:val="22"/>
                <w:szCs w:val="22"/>
                <w:lang w:val="pt-BR"/>
              </w:rPr>
              <w:t>Contrapartida financeira</w:t>
            </w:r>
          </w:p>
        </w:tc>
        <w:tc>
          <w:tcPr>
            <w:tcW w:w="2965" w:type="dxa"/>
            <w:shd w:val="clear" w:color="auto" w:fill="D9D9D9" w:themeFill="background1" w:themeFillShade="D9"/>
            <w:vAlign w:val="center"/>
          </w:tcPr>
          <w:p w14:paraId="18C6DAC8" w14:textId="77777777" w:rsidR="0036223A" w:rsidRPr="00BB4F7C" w:rsidRDefault="0036223A" w:rsidP="00B97C29">
            <w:pPr>
              <w:spacing w:after="120" w:line="360" w:lineRule="auto"/>
              <w:jc w:val="center"/>
              <w:rPr>
                <w:rFonts w:asciiTheme="minorHAnsi" w:hAnsiTheme="minorHAnsi" w:cstheme="minorHAnsi"/>
                <w:b/>
                <w:color w:val="000000" w:themeColor="text1"/>
                <w:sz w:val="22"/>
                <w:szCs w:val="22"/>
                <w:lang w:val="pt-BR"/>
              </w:rPr>
            </w:pPr>
            <w:r w:rsidRPr="00BB4F7C">
              <w:rPr>
                <w:rFonts w:asciiTheme="minorHAnsi" w:hAnsiTheme="minorHAnsi" w:cstheme="minorHAnsi"/>
                <w:b/>
                <w:color w:val="000000" w:themeColor="text1"/>
                <w:sz w:val="22"/>
                <w:szCs w:val="22"/>
                <w:lang w:val="pt-BR"/>
              </w:rPr>
              <w:t>Contrapartida econômica</w:t>
            </w:r>
          </w:p>
        </w:tc>
      </w:tr>
      <w:tr w:rsidR="0036223A" w:rsidRPr="00BB4F7C" w14:paraId="423DA66B" w14:textId="77777777" w:rsidTr="00B97C29">
        <w:tc>
          <w:tcPr>
            <w:tcW w:w="533" w:type="dxa"/>
            <w:vAlign w:val="center"/>
          </w:tcPr>
          <w:p w14:paraId="39FC5B34" w14:textId="77777777" w:rsidR="0036223A" w:rsidRPr="00BB4F7C" w:rsidRDefault="0036223A" w:rsidP="00B97C29">
            <w:pPr>
              <w:spacing w:after="120" w:line="360" w:lineRule="auto"/>
              <w:jc w:val="center"/>
              <w:rPr>
                <w:rFonts w:asciiTheme="minorHAnsi" w:hAnsiTheme="minorHAnsi" w:cstheme="minorHAnsi"/>
                <w:color w:val="000000" w:themeColor="text1"/>
                <w:sz w:val="22"/>
                <w:szCs w:val="22"/>
                <w:lang w:val="pt-BR"/>
              </w:rPr>
            </w:pPr>
            <w:r w:rsidRPr="00BB4F7C">
              <w:rPr>
                <w:rFonts w:asciiTheme="minorHAnsi" w:hAnsiTheme="minorHAnsi" w:cstheme="minorHAnsi"/>
                <w:color w:val="000000" w:themeColor="text1"/>
                <w:sz w:val="22"/>
                <w:szCs w:val="22"/>
                <w:lang w:val="pt-BR"/>
              </w:rPr>
              <w:t>01</w:t>
            </w:r>
          </w:p>
        </w:tc>
        <w:tc>
          <w:tcPr>
            <w:tcW w:w="2156" w:type="dxa"/>
            <w:vAlign w:val="center"/>
          </w:tcPr>
          <w:p w14:paraId="2143A7F8" w14:textId="77777777" w:rsidR="0036223A" w:rsidRPr="00BB4F7C" w:rsidRDefault="0036223A" w:rsidP="00B97C29">
            <w:pPr>
              <w:spacing w:after="120" w:line="360" w:lineRule="auto"/>
              <w:jc w:val="center"/>
              <w:rPr>
                <w:rFonts w:asciiTheme="minorHAnsi" w:hAnsiTheme="minorHAnsi" w:cstheme="minorHAnsi"/>
                <w:color w:val="000000" w:themeColor="text1"/>
                <w:sz w:val="22"/>
                <w:szCs w:val="22"/>
                <w:lang w:val="pt-BR"/>
              </w:rPr>
            </w:pPr>
            <w:r w:rsidRPr="00BB4F7C">
              <w:rPr>
                <w:rFonts w:asciiTheme="minorHAnsi" w:hAnsiTheme="minorHAnsi" w:cstheme="minorHAnsi"/>
                <w:color w:val="000000" w:themeColor="text1"/>
                <w:sz w:val="22"/>
                <w:szCs w:val="22"/>
                <w:lang w:val="pt-BR"/>
              </w:rPr>
              <w:t>SESI-PR</w:t>
            </w:r>
          </w:p>
        </w:tc>
        <w:tc>
          <w:tcPr>
            <w:tcW w:w="2840" w:type="dxa"/>
            <w:vAlign w:val="center"/>
          </w:tcPr>
          <w:p w14:paraId="3B8F92E9" w14:textId="77777777" w:rsidR="0036223A" w:rsidRPr="00BB4F7C" w:rsidRDefault="0036223A" w:rsidP="00B97C29">
            <w:pPr>
              <w:spacing w:after="120" w:line="360" w:lineRule="auto"/>
              <w:jc w:val="center"/>
              <w:rPr>
                <w:rFonts w:asciiTheme="minorHAnsi" w:hAnsiTheme="minorHAnsi" w:cstheme="minorHAnsi"/>
                <w:color w:val="000000" w:themeColor="text1"/>
                <w:sz w:val="22"/>
                <w:szCs w:val="22"/>
                <w:lang w:val="pt-BR"/>
              </w:rPr>
            </w:pPr>
            <w:r w:rsidRPr="00BB4F7C">
              <w:rPr>
                <w:rFonts w:asciiTheme="minorHAnsi" w:hAnsiTheme="minorHAnsi" w:cstheme="minorHAnsi"/>
                <w:color w:val="000000" w:themeColor="text1"/>
                <w:sz w:val="22"/>
                <w:szCs w:val="22"/>
                <w:lang w:val="pt-BR"/>
              </w:rPr>
              <w:t>R$ 7.000,00</w:t>
            </w:r>
          </w:p>
        </w:tc>
        <w:tc>
          <w:tcPr>
            <w:tcW w:w="2965" w:type="dxa"/>
            <w:vAlign w:val="center"/>
          </w:tcPr>
          <w:p w14:paraId="0E03C8DE" w14:textId="77777777" w:rsidR="0036223A" w:rsidRPr="00BB4F7C" w:rsidRDefault="0036223A" w:rsidP="00B97C29">
            <w:pPr>
              <w:spacing w:after="120" w:line="360" w:lineRule="auto"/>
              <w:jc w:val="center"/>
              <w:rPr>
                <w:rFonts w:asciiTheme="minorHAnsi" w:hAnsiTheme="minorHAnsi" w:cstheme="minorHAnsi"/>
                <w:color w:val="000000" w:themeColor="text1"/>
                <w:sz w:val="22"/>
                <w:szCs w:val="22"/>
                <w:lang w:val="pt-BR"/>
              </w:rPr>
            </w:pPr>
            <w:r w:rsidRPr="00BB4F7C">
              <w:rPr>
                <w:rFonts w:asciiTheme="minorHAnsi" w:hAnsiTheme="minorHAnsi" w:cstheme="minorHAnsi"/>
                <w:color w:val="000000" w:themeColor="text1"/>
                <w:sz w:val="22"/>
                <w:szCs w:val="22"/>
                <w:lang w:val="pt-BR"/>
              </w:rPr>
              <w:t>R$6.000,00</w:t>
            </w:r>
          </w:p>
        </w:tc>
      </w:tr>
      <w:tr w:rsidR="0036223A" w:rsidRPr="00BB4F7C" w14:paraId="294EA6C6" w14:textId="77777777" w:rsidTr="00B97C29">
        <w:tc>
          <w:tcPr>
            <w:tcW w:w="533" w:type="dxa"/>
            <w:vAlign w:val="center"/>
          </w:tcPr>
          <w:p w14:paraId="5226326F" w14:textId="77777777" w:rsidR="0036223A" w:rsidRPr="00BB4F7C" w:rsidRDefault="0036223A" w:rsidP="00B97C29">
            <w:pPr>
              <w:spacing w:after="120" w:line="360" w:lineRule="auto"/>
              <w:jc w:val="center"/>
              <w:rPr>
                <w:rFonts w:asciiTheme="minorHAnsi" w:hAnsiTheme="minorHAnsi" w:cstheme="minorHAnsi"/>
                <w:color w:val="000000" w:themeColor="text1"/>
                <w:sz w:val="22"/>
                <w:szCs w:val="22"/>
                <w:lang w:val="pt-BR"/>
              </w:rPr>
            </w:pPr>
            <w:r w:rsidRPr="00BB4F7C">
              <w:rPr>
                <w:rFonts w:asciiTheme="minorHAnsi" w:hAnsiTheme="minorHAnsi" w:cstheme="minorHAnsi"/>
                <w:color w:val="000000" w:themeColor="text1"/>
                <w:sz w:val="22"/>
                <w:szCs w:val="22"/>
                <w:lang w:val="pt-BR"/>
              </w:rPr>
              <w:t>02</w:t>
            </w:r>
          </w:p>
        </w:tc>
        <w:tc>
          <w:tcPr>
            <w:tcW w:w="2156" w:type="dxa"/>
            <w:vAlign w:val="center"/>
          </w:tcPr>
          <w:p w14:paraId="1E69A4D1" w14:textId="77777777" w:rsidR="0036223A" w:rsidRPr="00BB4F7C" w:rsidRDefault="0036223A" w:rsidP="00B97C29">
            <w:pPr>
              <w:spacing w:after="120" w:line="360" w:lineRule="auto"/>
              <w:jc w:val="center"/>
              <w:rPr>
                <w:rFonts w:asciiTheme="minorHAnsi" w:hAnsiTheme="minorHAnsi" w:cstheme="minorHAnsi"/>
                <w:color w:val="000000" w:themeColor="text1"/>
                <w:sz w:val="22"/>
                <w:szCs w:val="22"/>
                <w:lang w:val="pt-BR"/>
              </w:rPr>
            </w:pPr>
            <w:r w:rsidRPr="00BB4F7C">
              <w:rPr>
                <w:rFonts w:asciiTheme="minorHAnsi" w:hAnsiTheme="minorHAnsi" w:cstheme="minorHAnsi"/>
                <w:color w:val="000000" w:themeColor="text1"/>
                <w:sz w:val="22"/>
                <w:szCs w:val="22"/>
                <w:lang w:val="pt-BR"/>
              </w:rPr>
              <w:t>Indústria proponente</w:t>
            </w:r>
          </w:p>
        </w:tc>
        <w:tc>
          <w:tcPr>
            <w:tcW w:w="2840" w:type="dxa"/>
            <w:vAlign w:val="center"/>
          </w:tcPr>
          <w:p w14:paraId="55E4AD42" w14:textId="77777777" w:rsidR="0036223A" w:rsidRPr="00BB4F7C" w:rsidRDefault="0036223A" w:rsidP="00B97C29">
            <w:pPr>
              <w:spacing w:after="120" w:line="360" w:lineRule="auto"/>
              <w:jc w:val="center"/>
              <w:rPr>
                <w:rFonts w:asciiTheme="minorHAnsi" w:hAnsiTheme="minorHAnsi" w:cstheme="minorHAnsi"/>
                <w:color w:val="000000" w:themeColor="text1"/>
                <w:sz w:val="22"/>
                <w:szCs w:val="22"/>
                <w:lang w:val="pt-BR"/>
              </w:rPr>
            </w:pPr>
            <w:r w:rsidRPr="00BB4F7C">
              <w:rPr>
                <w:rFonts w:asciiTheme="minorHAnsi" w:hAnsiTheme="minorHAnsi" w:cstheme="minorHAnsi"/>
                <w:color w:val="000000" w:themeColor="text1"/>
                <w:sz w:val="22"/>
                <w:szCs w:val="22"/>
                <w:lang w:val="pt-BR"/>
              </w:rPr>
              <w:t>R$ 950,00</w:t>
            </w:r>
          </w:p>
        </w:tc>
        <w:tc>
          <w:tcPr>
            <w:tcW w:w="2965" w:type="dxa"/>
            <w:vAlign w:val="center"/>
          </w:tcPr>
          <w:p w14:paraId="40D793D2" w14:textId="77777777" w:rsidR="0036223A" w:rsidRPr="00BB4F7C" w:rsidRDefault="0036223A" w:rsidP="00B97C29">
            <w:pPr>
              <w:spacing w:after="120" w:line="360" w:lineRule="auto"/>
              <w:jc w:val="center"/>
              <w:rPr>
                <w:rFonts w:asciiTheme="minorHAnsi" w:hAnsiTheme="minorHAnsi" w:cstheme="minorHAnsi"/>
                <w:color w:val="000000" w:themeColor="text1"/>
                <w:sz w:val="22"/>
                <w:szCs w:val="22"/>
                <w:lang w:val="pt-BR"/>
              </w:rPr>
            </w:pPr>
            <w:r w:rsidRPr="00BB4F7C">
              <w:rPr>
                <w:rFonts w:asciiTheme="minorHAnsi" w:hAnsiTheme="minorHAnsi" w:cstheme="minorHAnsi"/>
                <w:color w:val="000000" w:themeColor="text1"/>
                <w:sz w:val="22"/>
                <w:szCs w:val="22"/>
                <w:lang w:val="pt-BR"/>
              </w:rPr>
              <w:t>-</w:t>
            </w:r>
          </w:p>
        </w:tc>
      </w:tr>
    </w:tbl>
    <w:p w14:paraId="4960B858" w14:textId="77777777" w:rsidR="0036223A" w:rsidRPr="00BB4F7C" w:rsidRDefault="0036223A" w:rsidP="0036223A">
      <w:pPr>
        <w:spacing w:after="120" w:line="360" w:lineRule="auto"/>
        <w:jc w:val="both"/>
        <w:rPr>
          <w:rFonts w:cstheme="minorHAnsi"/>
          <w:sz w:val="22"/>
          <w:szCs w:val="22"/>
          <w:lang w:val="pt-BR"/>
        </w:rPr>
      </w:pPr>
    </w:p>
    <w:p w14:paraId="1E8CED93" w14:textId="77777777" w:rsidR="0036223A" w:rsidRPr="00BB4F7C" w:rsidRDefault="0036223A" w:rsidP="0036223A">
      <w:pPr>
        <w:spacing w:after="120" w:line="276" w:lineRule="auto"/>
        <w:jc w:val="both"/>
        <w:rPr>
          <w:rFonts w:eastAsia="Courier New" w:cstheme="minorHAnsi"/>
          <w:color w:val="000000" w:themeColor="text1"/>
          <w:sz w:val="22"/>
          <w:szCs w:val="22"/>
          <w:lang w:val="pt-BR" w:eastAsia="pt-BR"/>
        </w:rPr>
      </w:pPr>
      <w:r w:rsidRPr="00BB4F7C">
        <w:rPr>
          <w:rFonts w:cstheme="minorHAnsi"/>
          <w:sz w:val="22"/>
          <w:szCs w:val="22"/>
          <w:lang w:val="pt-BR"/>
        </w:rPr>
        <w:t>3.3</w:t>
      </w:r>
      <w:r w:rsidRPr="00BB4F7C">
        <w:rPr>
          <w:rFonts w:eastAsia="Symbol" w:cstheme="minorHAnsi"/>
          <w:color w:val="000000" w:themeColor="text1"/>
          <w:sz w:val="22"/>
          <w:szCs w:val="22"/>
          <w:lang w:val="pt-BR" w:eastAsia="pt-BR"/>
        </w:rPr>
        <w:t xml:space="preserve"> Independentemente de alterações no cronograma das mentorias, os valores aportados pelo </w:t>
      </w:r>
      <w:r w:rsidRPr="00BB4F7C">
        <w:rPr>
          <w:rFonts w:eastAsia="Symbol" w:cstheme="minorHAnsi"/>
          <w:b/>
          <w:bCs/>
          <w:color w:val="000000" w:themeColor="text1"/>
          <w:sz w:val="22"/>
          <w:szCs w:val="22"/>
          <w:lang w:val="pt-BR" w:eastAsia="pt-BR"/>
        </w:rPr>
        <w:t>SESI-PR</w:t>
      </w:r>
      <w:r w:rsidRPr="00BB4F7C">
        <w:rPr>
          <w:rFonts w:eastAsia="Symbol" w:cstheme="minorHAnsi"/>
          <w:color w:val="000000" w:themeColor="text1"/>
          <w:sz w:val="22"/>
          <w:szCs w:val="22"/>
          <w:lang w:val="pt-BR" w:eastAsia="pt-BR"/>
        </w:rPr>
        <w:t xml:space="preserve"> são fixos e não serão corrigidos ou reajustados.</w:t>
      </w:r>
    </w:p>
    <w:p w14:paraId="1F82DF92" w14:textId="77777777" w:rsidR="0036223A" w:rsidRPr="00BB4F7C" w:rsidRDefault="0036223A" w:rsidP="0036223A">
      <w:pPr>
        <w:spacing w:after="120" w:line="360" w:lineRule="auto"/>
        <w:jc w:val="both"/>
        <w:rPr>
          <w:rFonts w:cstheme="minorHAnsi"/>
          <w:b/>
          <w:bCs/>
          <w:sz w:val="22"/>
          <w:szCs w:val="22"/>
          <w:lang w:val="pt-BR"/>
        </w:rPr>
      </w:pPr>
    </w:p>
    <w:p w14:paraId="7AC79C3B" w14:textId="77777777" w:rsidR="0036223A" w:rsidRPr="00BB4F7C" w:rsidRDefault="0036223A" w:rsidP="0036223A">
      <w:pPr>
        <w:spacing w:after="120" w:line="360" w:lineRule="auto"/>
        <w:jc w:val="both"/>
        <w:rPr>
          <w:rFonts w:cstheme="minorHAnsi"/>
          <w:sz w:val="22"/>
          <w:szCs w:val="22"/>
          <w:lang w:val="pt-BR"/>
        </w:rPr>
      </w:pPr>
      <w:r w:rsidRPr="00BB4F7C">
        <w:rPr>
          <w:rFonts w:cstheme="minorHAnsi"/>
          <w:b/>
          <w:bCs/>
          <w:sz w:val="22"/>
          <w:szCs w:val="22"/>
          <w:lang w:val="pt-BR"/>
        </w:rPr>
        <w:t>CLÁUSULA QUARTA: DA VIGÊNCIA</w:t>
      </w:r>
    </w:p>
    <w:p w14:paraId="56C18C7A" w14:textId="77777777" w:rsidR="0036223A" w:rsidRPr="00BB4F7C" w:rsidRDefault="0036223A" w:rsidP="0036223A">
      <w:pPr>
        <w:spacing w:after="120" w:line="276" w:lineRule="auto"/>
        <w:jc w:val="both"/>
        <w:rPr>
          <w:rFonts w:eastAsia="Symbol" w:cstheme="minorHAnsi"/>
          <w:color w:val="000000"/>
          <w:sz w:val="22"/>
          <w:szCs w:val="22"/>
          <w:lang w:val="pt-BR" w:eastAsia="pt-BR"/>
        </w:rPr>
      </w:pPr>
      <w:r w:rsidRPr="00BB4F7C">
        <w:rPr>
          <w:rFonts w:eastAsia="Symbol" w:cstheme="minorHAnsi"/>
          <w:color w:val="000000"/>
          <w:sz w:val="22"/>
          <w:szCs w:val="22"/>
          <w:lang w:val="pt-BR" w:eastAsia="pt-BR"/>
        </w:rPr>
        <w:t xml:space="preserve">4.1 O Presente Acordo vigorará pelo prazo </w:t>
      </w:r>
      <w:r w:rsidRPr="00BB4F7C">
        <w:rPr>
          <w:rFonts w:eastAsia="Symbol" w:cstheme="minorHAnsi"/>
          <w:sz w:val="22"/>
          <w:szCs w:val="22"/>
          <w:lang w:val="pt-BR" w:eastAsia="pt-BR"/>
        </w:rPr>
        <w:t>de 12 (doze) meses, contados da data de conclusão da assinatura, sendo que as mentorias serão realizadas em 04 (quatro) meses</w:t>
      </w:r>
      <w:r w:rsidRPr="00BB4F7C">
        <w:rPr>
          <w:rFonts w:eastAsia="Symbol" w:cstheme="minorHAnsi"/>
          <w:color w:val="000000"/>
          <w:sz w:val="22"/>
          <w:szCs w:val="22"/>
          <w:lang w:val="pt-BR" w:eastAsia="pt-BR"/>
        </w:rPr>
        <w:t xml:space="preserve">, iniciado conforme o cronograma de atendimento, podendo ser prorrogado mediante Termo Aditivo específico, a </w:t>
      </w:r>
      <w:r w:rsidRPr="00BB4F7C">
        <w:rPr>
          <w:rFonts w:cstheme="minorHAnsi"/>
          <w:sz w:val="22"/>
          <w:szCs w:val="22"/>
          <w:lang w:val="pt-BR"/>
        </w:rPr>
        <w:t>critério das PARTES</w:t>
      </w:r>
      <w:r w:rsidRPr="00BB4F7C">
        <w:rPr>
          <w:rFonts w:eastAsia="Symbol" w:cstheme="minorHAnsi"/>
          <w:color w:val="000000"/>
          <w:sz w:val="22"/>
          <w:szCs w:val="22"/>
          <w:lang w:val="pt-BR" w:eastAsia="pt-BR"/>
        </w:rPr>
        <w:t>.</w:t>
      </w:r>
    </w:p>
    <w:p w14:paraId="5A3706B3" w14:textId="77777777" w:rsidR="0036223A" w:rsidRPr="00BB4F7C" w:rsidRDefault="0036223A" w:rsidP="0036223A">
      <w:pPr>
        <w:spacing w:after="120" w:line="360" w:lineRule="auto"/>
        <w:jc w:val="both"/>
        <w:rPr>
          <w:rFonts w:cstheme="minorHAnsi"/>
          <w:b/>
          <w:bCs/>
          <w:sz w:val="22"/>
          <w:szCs w:val="22"/>
          <w:lang w:val="pt-BR"/>
        </w:rPr>
      </w:pPr>
    </w:p>
    <w:p w14:paraId="0C08EDD4" w14:textId="77777777" w:rsidR="0036223A" w:rsidRPr="00BB4F7C" w:rsidRDefault="0036223A" w:rsidP="0036223A">
      <w:pPr>
        <w:spacing w:after="120" w:line="360" w:lineRule="auto"/>
        <w:jc w:val="both"/>
        <w:rPr>
          <w:rFonts w:cstheme="minorHAnsi"/>
          <w:b/>
          <w:bCs/>
          <w:sz w:val="22"/>
          <w:szCs w:val="22"/>
          <w:lang w:val="pt-BR"/>
        </w:rPr>
      </w:pPr>
      <w:r w:rsidRPr="00BB4F7C">
        <w:rPr>
          <w:rFonts w:cstheme="minorHAnsi"/>
          <w:b/>
          <w:bCs/>
          <w:sz w:val="22"/>
          <w:szCs w:val="22"/>
          <w:lang w:val="pt-BR"/>
        </w:rPr>
        <w:t xml:space="preserve">CLÁUSULA QUINTA: </w:t>
      </w:r>
      <w:r w:rsidRPr="00BB4F7C">
        <w:rPr>
          <w:rFonts w:eastAsia="Symbol" w:cstheme="minorHAnsi"/>
          <w:b/>
          <w:color w:val="000000" w:themeColor="text1"/>
          <w:sz w:val="22"/>
          <w:szCs w:val="22"/>
          <w:lang w:val="pt-BR" w:eastAsia="pt-BR"/>
        </w:rPr>
        <w:t xml:space="preserve">DIREITOS DE PROPRIEDADE INTELECTUAL </w:t>
      </w:r>
    </w:p>
    <w:p w14:paraId="4D98879A" w14:textId="77777777" w:rsidR="0036223A" w:rsidRPr="00BB4F7C" w:rsidRDefault="0036223A" w:rsidP="0036223A">
      <w:pPr>
        <w:spacing w:before="120" w:after="120"/>
        <w:jc w:val="both"/>
        <w:rPr>
          <w:rFonts w:cstheme="minorHAnsi"/>
          <w:sz w:val="22"/>
          <w:szCs w:val="22"/>
          <w:lang w:val="pt-BR"/>
        </w:rPr>
      </w:pPr>
      <w:r w:rsidRPr="00BB4F7C">
        <w:rPr>
          <w:rFonts w:eastAsia="Symbol" w:cstheme="minorHAnsi"/>
          <w:sz w:val="22"/>
          <w:szCs w:val="22"/>
          <w:lang w:val="pt-BR" w:eastAsia="pt-BR"/>
        </w:rPr>
        <w:t xml:space="preserve">5.1. </w:t>
      </w:r>
      <w:r w:rsidRPr="00BB4F7C">
        <w:rPr>
          <w:rFonts w:cstheme="minorHAnsi"/>
          <w:sz w:val="22"/>
          <w:szCs w:val="22"/>
          <w:lang w:val="pt-BR"/>
        </w:rPr>
        <w:t xml:space="preserve">As Partes se comprometem a respeitar integralmente os direitos de propriedade intelectual que sejam exclusivamente uma da outra, pré-existentes ou gerados durante a execução ou planejamento deste Acordo, não tomando qualquer medida e agindo de forma ativa para impedir qualquer ato que possa frustrar os direitos legítimos dos envolvidos relacionados ao </w:t>
      </w:r>
      <w:r w:rsidRPr="00BB4F7C">
        <w:rPr>
          <w:rFonts w:cstheme="minorHAnsi"/>
          <w:sz w:val="22"/>
          <w:szCs w:val="22"/>
          <w:lang w:val="pt-BR"/>
        </w:rPr>
        <w:lastRenderedPageBreak/>
        <w:t>projeto, incluindo por meio de seus funcionários, dirigentes e terceiros contratados separadamente.</w:t>
      </w:r>
    </w:p>
    <w:p w14:paraId="6F96F184" w14:textId="77777777" w:rsidR="0036223A" w:rsidRPr="00BB4F7C" w:rsidRDefault="0036223A" w:rsidP="0036223A">
      <w:pPr>
        <w:shd w:val="clear" w:color="auto" w:fill="FFFFFF" w:themeFill="background1"/>
        <w:spacing w:after="120"/>
        <w:jc w:val="both"/>
        <w:rPr>
          <w:rFonts w:eastAsia="Symbol" w:cstheme="minorHAnsi"/>
          <w:sz w:val="22"/>
          <w:szCs w:val="22"/>
          <w:lang w:val="pt-BR" w:eastAsia="pt-BR"/>
        </w:rPr>
      </w:pPr>
      <w:r w:rsidRPr="00BB4F7C">
        <w:rPr>
          <w:rFonts w:eastAsia="Symbol" w:cstheme="minorHAnsi"/>
          <w:sz w:val="22"/>
          <w:szCs w:val="22"/>
          <w:lang w:val="pt-BR" w:eastAsia="pt-BR"/>
        </w:rPr>
        <w:t xml:space="preserve">5.2. </w:t>
      </w:r>
      <w:r w:rsidRPr="00BB4F7C">
        <w:rPr>
          <w:rFonts w:cstheme="minorHAnsi"/>
          <w:sz w:val="22"/>
          <w:szCs w:val="22"/>
          <w:lang w:val="pt-BR"/>
        </w:rPr>
        <w:t>A propriedade intelectual gerada, como a proteção de direitos autorais do aprimoramento de materiais utilizados em capacitações, será atribuída ao SESI-PR, na medida do possível e respeitando os direitos morais da pessoa criadora intelectual.</w:t>
      </w:r>
    </w:p>
    <w:p w14:paraId="0CBC353D" w14:textId="77777777" w:rsidR="0036223A" w:rsidRPr="00BB4F7C" w:rsidRDefault="0036223A" w:rsidP="0036223A">
      <w:pPr>
        <w:spacing w:after="120" w:line="360" w:lineRule="auto"/>
        <w:jc w:val="both"/>
        <w:rPr>
          <w:rFonts w:cstheme="minorHAnsi"/>
          <w:b/>
          <w:bCs/>
          <w:sz w:val="22"/>
          <w:szCs w:val="22"/>
          <w:lang w:val="pt-BR"/>
        </w:rPr>
      </w:pPr>
    </w:p>
    <w:p w14:paraId="2B53285F" w14:textId="77777777" w:rsidR="0036223A" w:rsidRPr="00BB4F7C" w:rsidRDefault="0036223A" w:rsidP="0036223A">
      <w:pPr>
        <w:spacing w:after="120" w:line="360" w:lineRule="auto"/>
        <w:jc w:val="both"/>
        <w:rPr>
          <w:rFonts w:cstheme="minorHAnsi"/>
          <w:b/>
          <w:bCs/>
          <w:sz w:val="22"/>
          <w:szCs w:val="22"/>
          <w:lang w:val="pt-BR"/>
        </w:rPr>
      </w:pPr>
      <w:r w:rsidRPr="00BB4F7C">
        <w:rPr>
          <w:rFonts w:cstheme="minorHAnsi"/>
          <w:b/>
          <w:bCs/>
          <w:sz w:val="22"/>
          <w:szCs w:val="22"/>
          <w:lang w:val="pt-BR"/>
        </w:rPr>
        <w:t>CLÁUSULA SEXTA: DA RESCISÃO</w:t>
      </w:r>
    </w:p>
    <w:p w14:paraId="30409BBB" w14:textId="77777777" w:rsidR="0036223A" w:rsidRPr="00BB4F7C" w:rsidRDefault="0036223A" w:rsidP="0036223A">
      <w:pPr>
        <w:spacing w:after="120" w:line="276" w:lineRule="auto"/>
        <w:jc w:val="both"/>
        <w:rPr>
          <w:rFonts w:eastAsia="Symbol" w:cstheme="minorHAnsi"/>
          <w:color w:val="000000"/>
          <w:sz w:val="22"/>
          <w:szCs w:val="22"/>
          <w:lang w:val="pt-BR" w:eastAsia="pt-BR"/>
        </w:rPr>
      </w:pPr>
      <w:r w:rsidRPr="00BB4F7C">
        <w:rPr>
          <w:rFonts w:cstheme="minorHAnsi"/>
          <w:sz w:val="22"/>
          <w:szCs w:val="22"/>
          <w:lang w:val="pt-BR"/>
        </w:rPr>
        <w:t> </w:t>
      </w:r>
      <w:r w:rsidRPr="00BB4F7C">
        <w:rPr>
          <w:rFonts w:eastAsia="Symbol" w:cstheme="minorHAnsi"/>
          <w:color w:val="000000"/>
          <w:sz w:val="22"/>
          <w:szCs w:val="22"/>
          <w:lang w:val="pt-BR" w:eastAsia="pt-BR"/>
        </w:rPr>
        <w:t xml:space="preserve">6.1 Este Acordo poderá ser resilido, a qualquer tempo, por qualquer das </w:t>
      </w:r>
      <w:r w:rsidRPr="00BB4F7C">
        <w:rPr>
          <w:rFonts w:eastAsia="Symbol" w:cstheme="minorHAnsi"/>
          <w:b/>
          <w:bCs/>
          <w:color w:val="000000"/>
          <w:sz w:val="22"/>
          <w:szCs w:val="22"/>
          <w:lang w:val="pt-BR" w:eastAsia="pt-BR"/>
        </w:rPr>
        <w:t>PARTES</w:t>
      </w:r>
      <w:r w:rsidRPr="00BB4F7C">
        <w:rPr>
          <w:rFonts w:eastAsia="Symbol" w:cstheme="minorHAnsi"/>
          <w:color w:val="000000" w:themeColor="text1"/>
          <w:sz w:val="22"/>
          <w:szCs w:val="22"/>
          <w:lang w:val="pt-BR" w:eastAsia="pt-BR"/>
        </w:rPr>
        <w:t>,</w:t>
      </w:r>
      <w:r w:rsidRPr="00BB4F7C">
        <w:rPr>
          <w:rFonts w:eastAsia="Symbol" w:cstheme="minorHAnsi"/>
          <w:color w:val="000000"/>
          <w:sz w:val="22"/>
          <w:szCs w:val="22"/>
          <w:lang w:val="pt-BR" w:eastAsia="pt-BR"/>
        </w:rPr>
        <w:t xml:space="preserve"> desde que notificada à outra, por escrito, com antecedência mínima de 30 (trinta) dias, respeitados os prazos de execução dos trabalhos, as obrigações assumidas com terceiros e os direitos advindos deste Acordo.</w:t>
      </w:r>
    </w:p>
    <w:p w14:paraId="39A318E5" w14:textId="77777777" w:rsidR="0036223A" w:rsidRPr="00BB4F7C" w:rsidRDefault="0036223A" w:rsidP="0036223A">
      <w:pPr>
        <w:spacing w:after="120" w:line="276" w:lineRule="auto"/>
        <w:jc w:val="both"/>
        <w:rPr>
          <w:rFonts w:eastAsia="Symbol" w:cstheme="minorHAnsi"/>
          <w:color w:val="000000"/>
          <w:sz w:val="22"/>
          <w:szCs w:val="22"/>
          <w:lang w:val="pt-BR" w:eastAsia="pt-BR"/>
        </w:rPr>
      </w:pPr>
      <w:r w:rsidRPr="00BB4F7C">
        <w:rPr>
          <w:rFonts w:eastAsia="Symbol" w:cstheme="minorHAnsi"/>
          <w:color w:val="000000"/>
          <w:sz w:val="22"/>
          <w:szCs w:val="22"/>
          <w:lang w:val="pt-BR" w:eastAsia="pt-BR"/>
        </w:rPr>
        <w:t xml:space="preserve">6.2 Quanto a devolução dos recursos financeiros aportados pela </w:t>
      </w:r>
      <w:r w:rsidRPr="00BB4F7C">
        <w:rPr>
          <w:rFonts w:eastAsia="Symbol" w:cstheme="minorHAnsi"/>
          <w:b/>
          <w:bCs/>
          <w:color w:val="000000"/>
          <w:sz w:val="22"/>
          <w:szCs w:val="22"/>
          <w:lang w:val="pt-BR" w:eastAsia="pt-BR"/>
        </w:rPr>
        <w:t>INDÚSTRIA PROPONENTE</w:t>
      </w:r>
    </w:p>
    <w:p w14:paraId="40FED95D" w14:textId="77777777" w:rsidR="0036223A" w:rsidRPr="00BB4F7C" w:rsidRDefault="0036223A" w:rsidP="0036223A">
      <w:pPr>
        <w:pStyle w:val="PargrafodaLista"/>
        <w:numPr>
          <w:ilvl w:val="0"/>
          <w:numId w:val="4"/>
        </w:numPr>
        <w:spacing w:after="120"/>
        <w:jc w:val="both"/>
        <w:rPr>
          <w:rFonts w:asciiTheme="minorHAnsi" w:eastAsia="Symbol" w:hAnsiTheme="minorHAnsi" w:cstheme="minorHAnsi"/>
          <w:color w:val="000000"/>
          <w:sz w:val="22"/>
          <w:lang w:eastAsia="pt-BR"/>
        </w:rPr>
      </w:pPr>
      <w:r w:rsidRPr="00BB4F7C">
        <w:rPr>
          <w:rFonts w:asciiTheme="minorHAnsi" w:eastAsia="Symbol" w:hAnsiTheme="minorHAnsi" w:cstheme="minorHAnsi"/>
          <w:color w:val="000000"/>
          <w:sz w:val="22"/>
          <w:lang w:eastAsia="pt-BR"/>
        </w:rPr>
        <w:t>se a desistência ocorrer antes do início dos atendimentos das mentorias, a restituição será da totalidade dos recursos financeiros aportados;</w:t>
      </w:r>
    </w:p>
    <w:p w14:paraId="0BE5AC44" w14:textId="77777777" w:rsidR="0036223A" w:rsidRPr="00BB4F7C" w:rsidRDefault="0036223A" w:rsidP="0036223A">
      <w:pPr>
        <w:pStyle w:val="PargrafodaLista"/>
        <w:numPr>
          <w:ilvl w:val="0"/>
          <w:numId w:val="4"/>
        </w:numPr>
        <w:spacing w:after="120"/>
        <w:jc w:val="both"/>
        <w:rPr>
          <w:rFonts w:asciiTheme="minorHAnsi" w:eastAsia="Symbol" w:hAnsiTheme="minorHAnsi" w:cstheme="minorHAnsi"/>
          <w:color w:val="000000"/>
          <w:sz w:val="22"/>
          <w:lang w:eastAsia="pt-BR"/>
        </w:rPr>
      </w:pPr>
      <w:r w:rsidRPr="00BB4F7C">
        <w:rPr>
          <w:rFonts w:asciiTheme="minorHAnsi" w:eastAsia="Symbol" w:hAnsiTheme="minorHAnsi" w:cstheme="minorHAnsi"/>
          <w:color w:val="000000"/>
          <w:sz w:val="22"/>
          <w:lang w:eastAsia="pt-BR"/>
        </w:rPr>
        <w:t xml:space="preserve">se a desistência ocorrer até 50% da mentoria ter sido aplicada, a restituição será de 50%; </w:t>
      </w:r>
    </w:p>
    <w:p w14:paraId="050E5A43" w14:textId="77777777" w:rsidR="0036223A" w:rsidRPr="00BB4F7C" w:rsidRDefault="0036223A" w:rsidP="0036223A">
      <w:pPr>
        <w:pStyle w:val="PargrafodaLista"/>
        <w:numPr>
          <w:ilvl w:val="0"/>
          <w:numId w:val="4"/>
        </w:numPr>
        <w:spacing w:after="120"/>
        <w:jc w:val="both"/>
        <w:rPr>
          <w:rFonts w:asciiTheme="minorHAnsi" w:eastAsia="Symbol" w:hAnsiTheme="minorHAnsi" w:cstheme="minorHAnsi"/>
          <w:color w:val="000000"/>
          <w:sz w:val="22"/>
          <w:lang w:eastAsia="pt-BR"/>
        </w:rPr>
      </w:pPr>
      <w:r w:rsidRPr="00BB4F7C">
        <w:rPr>
          <w:rFonts w:asciiTheme="minorHAnsi" w:eastAsia="Symbol" w:hAnsiTheme="minorHAnsi" w:cstheme="minorHAnsi"/>
          <w:color w:val="000000"/>
          <w:sz w:val="22"/>
          <w:lang w:eastAsia="pt-BR"/>
        </w:rPr>
        <w:t>se a desistência ocorrer após 50% da mentoria ter sido aplicada, não haverá restituição.</w:t>
      </w:r>
    </w:p>
    <w:p w14:paraId="12A9809A" w14:textId="77777777" w:rsidR="0036223A" w:rsidRPr="00BB4F7C" w:rsidRDefault="0036223A" w:rsidP="0036223A">
      <w:pPr>
        <w:spacing w:after="120" w:line="360" w:lineRule="auto"/>
        <w:jc w:val="both"/>
        <w:rPr>
          <w:rFonts w:eastAsia="Symbol" w:cstheme="minorHAnsi"/>
          <w:color w:val="000000"/>
          <w:sz w:val="22"/>
          <w:szCs w:val="22"/>
          <w:lang w:val="pt-BR" w:eastAsia="pt-BR"/>
        </w:rPr>
      </w:pPr>
      <w:r w:rsidRPr="00BB4F7C">
        <w:rPr>
          <w:rFonts w:eastAsia="Symbol" w:cstheme="minorHAnsi"/>
          <w:color w:val="000000"/>
          <w:sz w:val="22"/>
          <w:szCs w:val="22"/>
          <w:lang w:val="pt-BR" w:eastAsia="pt-BR"/>
        </w:rPr>
        <w:t xml:space="preserve">6.3 No caso de rescisão da parceria, as </w:t>
      </w:r>
      <w:r w:rsidRPr="00BB4F7C">
        <w:rPr>
          <w:rFonts w:eastAsia="Symbol" w:cstheme="minorHAnsi"/>
          <w:b/>
          <w:bCs/>
          <w:color w:val="000000"/>
          <w:sz w:val="22"/>
          <w:szCs w:val="22"/>
          <w:lang w:val="pt-BR" w:eastAsia="pt-BR"/>
        </w:rPr>
        <w:t>PARTES</w:t>
      </w:r>
      <w:r w:rsidRPr="00BB4F7C">
        <w:rPr>
          <w:rFonts w:eastAsia="Symbol" w:cstheme="minorHAnsi"/>
          <w:color w:val="000000"/>
          <w:sz w:val="22"/>
          <w:szCs w:val="22"/>
          <w:lang w:val="pt-BR" w:eastAsia="pt-BR"/>
        </w:rPr>
        <w:t xml:space="preserve"> deverão assinar termo de rescisão.</w:t>
      </w:r>
    </w:p>
    <w:p w14:paraId="0BB759A2" w14:textId="77777777" w:rsidR="0036223A" w:rsidRPr="00BB4F7C" w:rsidRDefault="0036223A" w:rsidP="0036223A">
      <w:pPr>
        <w:spacing w:after="120" w:line="360" w:lineRule="auto"/>
        <w:jc w:val="both"/>
        <w:rPr>
          <w:rFonts w:cstheme="minorHAnsi"/>
          <w:b/>
          <w:bCs/>
          <w:sz w:val="22"/>
          <w:szCs w:val="22"/>
          <w:lang w:val="pt-BR"/>
        </w:rPr>
      </w:pPr>
    </w:p>
    <w:p w14:paraId="13F64C7C" w14:textId="77777777" w:rsidR="0036223A" w:rsidRPr="00BB4F7C" w:rsidRDefault="0036223A" w:rsidP="0036223A">
      <w:pPr>
        <w:spacing w:after="120" w:line="360" w:lineRule="auto"/>
        <w:jc w:val="both"/>
        <w:rPr>
          <w:rFonts w:cstheme="minorHAnsi"/>
          <w:sz w:val="22"/>
          <w:szCs w:val="22"/>
          <w:lang w:val="pt-BR"/>
        </w:rPr>
      </w:pPr>
      <w:r w:rsidRPr="00BB4F7C">
        <w:rPr>
          <w:rFonts w:cstheme="minorHAnsi"/>
          <w:b/>
          <w:bCs/>
          <w:sz w:val="22"/>
          <w:szCs w:val="22"/>
          <w:lang w:val="pt-BR"/>
        </w:rPr>
        <w:t>CLÁUSULA SÉTIMA: DAS MEDIDAS ANTISSUBORNO E ANTICORRUPÇÃO</w:t>
      </w:r>
    </w:p>
    <w:p w14:paraId="6AE0E019" w14:textId="77777777" w:rsidR="0036223A" w:rsidRPr="00BB4F7C" w:rsidRDefault="0036223A" w:rsidP="0036223A">
      <w:pPr>
        <w:spacing w:after="120" w:line="276" w:lineRule="auto"/>
        <w:jc w:val="both"/>
        <w:rPr>
          <w:rFonts w:cstheme="minorHAnsi"/>
          <w:sz w:val="22"/>
          <w:szCs w:val="22"/>
          <w:lang w:val="pt-BR"/>
        </w:rPr>
      </w:pPr>
      <w:r w:rsidRPr="00BB4F7C">
        <w:rPr>
          <w:rFonts w:cstheme="minorHAnsi"/>
          <w:sz w:val="22"/>
          <w:szCs w:val="22"/>
          <w:lang w:val="pt-BR"/>
        </w:rPr>
        <w:t>7.1 As </w:t>
      </w:r>
      <w:r w:rsidRPr="00BB4F7C">
        <w:rPr>
          <w:rFonts w:cstheme="minorHAnsi"/>
          <w:b/>
          <w:bCs/>
          <w:sz w:val="22"/>
          <w:szCs w:val="22"/>
          <w:lang w:val="pt-BR"/>
        </w:rPr>
        <w:t>PARTES</w:t>
      </w:r>
      <w:r w:rsidRPr="00BB4F7C">
        <w:rPr>
          <w:rFonts w:cstheme="minorHAnsi"/>
          <w:sz w:val="22"/>
          <w:szCs w:val="22"/>
          <w:lang w:val="pt-BR"/>
        </w:rPr>
        <w:t xml:space="preserve"> declaram ter conhecimento e ciência das normas e leis anticorrupção existentes no Brasil, em especial a Lei nº 12.846/2013 e a Lei nº 8.429/1992 e se comprometem a cumpri-las por seus dirigentes, bem como exigir o seu cumprimento pelos colaboradores e terceiros por elas contratados, declarando também que observam as seguintes condutas: I) não exploram mão de obra infantil; II) não exploram qualquer forma de trabalho forçado ou análogo à condição de escravo; III) não toleram quaisquer práticas que importem em discriminação de raça ou gênero. </w:t>
      </w:r>
    </w:p>
    <w:p w14:paraId="500221FB" w14:textId="77777777" w:rsidR="0036223A" w:rsidRPr="00BB4F7C" w:rsidRDefault="0036223A" w:rsidP="0036223A">
      <w:pPr>
        <w:spacing w:after="120" w:line="276" w:lineRule="auto"/>
        <w:jc w:val="both"/>
        <w:rPr>
          <w:rFonts w:cstheme="minorHAnsi"/>
          <w:sz w:val="22"/>
          <w:szCs w:val="22"/>
          <w:lang w:val="pt-BR"/>
        </w:rPr>
      </w:pPr>
      <w:r w:rsidRPr="00BB4F7C">
        <w:rPr>
          <w:rFonts w:cstheme="minorHAnsi"/>
          <w:sz w:val="22"/>
          <w:szCs w:val="22"/>
          <w:lang w:val="pt-BR"/>
        </w:rPr>
        <w:t>7.3. As </w:t>
      </w:r>
      <w:r w:rsidRPr="00BB4F7C">
        <w:rPr>
          <w:rFonts w:cstheme="minorHAnsi"/>
          <w:b/>
          <w:bCs/>
          <w:sz w:val="22"/>
          <w:szCs w:val="22"/>
          <w:lang w:val="pt-BR"/>
        </w:rPr>
        <w:t>PARTES</w:t>
      </w:r>
      <w:r w:rsidRPr="00BB4F7C">
        <w:rPr>
          <w:rFonts w:cstheme="minorHAnsi"/>
          <w:sz w:val="22"/>
          <w:szCs w:val="22"/>
          <w:lang w:val="pt-BR"/>
        </w:rPr>
        <w:t> também se obrigam a não contratar ou realizar a aquisição de produtos e/ou serviços de pessoas físicas ou jurídicas que explorem, direta ou indiretamente, as práticas vedadas nessa cláusula.</w:t>
      </w:r>
    </w:p>
    <w:p w14:paraId="7CDE809B" w14:textId="77777777" w:rsidR="0036223A" w:rsidRPr="00BB4F7C" w:rsidRDefault="0036223A" w:rsidP="0036223A">
      <w:pPr>
        <w:spacing w:after="120" w:line="276" w:lineRule="auto"/>
        <w:jc w:val="both"/>
        <w:rPr>
          <w:rFonts w:cstheme="minorHAnsi"/>
          <w:sz w:val="22"/>
          <w:szCs w:val="22"/>
          <w:lang w:val="pt-BR"/>
        </w:rPr>
      </w:pPr>
      <w:r w:rsidRPr="00BB4F7C">
        <w:rPr>
          <w:rFonts w:cstheme="minorHAnsi"/>
          <w:sz w:val="22"/>
          <w:szCs w:val="22"/>
          <w:lang w:val="pt-BR"/>
        </w:rPr>
        <w:t>7.3 Na hipótese de descumprimento das cláusulas acima estipuladas, a </w:t>
      </w:r>
      <w:r w:rsidRPr="00BB4F7C">
        <w:rPr>
          <w:rFonts w:cstheme="minorHAnsi"/>
          <w:b/>
          <w:bCs/>
          <w:sz w:val="22"/>
          <w:szCs w:val="22"/>
          <w:lang w:val="pt-BR"/>
        </w:rPr>
        <w:t>PARTE</w:t>
      </w:r>
      <w:r w:rsidRPr="00BB4F7C">
        <w:rPr>
          <w:rFonts w:cstheme="minorHAnsi"/>
          <w:sz w:val="22"/>
          <w:szCs w:val="22"/>
          <w:lang w:val="pt-BR"/>
        </w:rPr>
        <w:t> infratora indenizará a parte prejudicada de quaisquer perdas e danos, de qualquer natureza, oriundos do descumprimento da legislação.</w:t>
      </w:r>
    </w:p>
    <w:p w14:paraId="7EF8C61F" w14:textId="77777777" w:rsidR="0036223A" w:rsidRPr="00BB4F7C" w:rsidRDefault="0036223A" w:rsidP="0036223A">
      <w:pPr>
        <w:spacing w:after="120" w:line="276" w:lineRule="auto"/>
        <w:jc w:val="both"/>
        <w:rPr>
          <w:rFonts w:cstheme="minorHAnsi"/>
          <w:sz w:val="22"/>
          <w:szCs w:val="22"/>
          <w:lang w:val="pt-BR"/>
        </w:rPr>
      </w:pPr>
      <w:r w:rsidRPr="00BB4F7C">
        <w:rPr>
          <w:rFonts w:cstheme="minorHAnsi"/>
          <w:sz w:val="22"/>
          <w:szCs w:val="22"/>
          <w:lang w:val="pt-BR"/>
        </w:rPr>
        <w:t>7.4 A </w:t>
      </w:r>
      <w:r w:rsidRPr="00BB4F7C">
        <w:rPr>
          <w:rFonts w:cstheme="minorHAnsi"/>
          <w:b/>
          <w:bCs/>
          <w:sz w:val="22"/>
          <w:szCs w:val="22"/>
          <w:lang w:val="pt-BR"/>
        </w:rPr>
        <w:t>INDÚSTRIA PROPONENTE</w:t>
      </w:r>
      <w:r w:rsidRPr="00BB4F7C">
        <w:rPr>
          <w:rFonts w:cstheme="minorHAnsi"/>
          <w:sz w:val="22"/>
          <w:szCs w:val="22"/>
          <w:lang w:val="pt-BR"/>
        </w:rPr>
        <w:t> declara, neste ato, ciência e compromisso de adesão às diretrizes e recomendações estabelecidas no Código de Conduta do Sistema Fiep, disponível no endereço eletrônico http://www.sistemafiep.org.br/.  Declara, ainda, o cumprimento do referido código por seus dirigentes, bem como exigir a sua observância por seus colaboradores e terceiros contratados.</w:t>
      </w:r>
    </w:p>
    <w:p w14:paraId="28D5915E" w14:textId="77777777" w:rsidR="0036223A" w:rsidRPr="00BB4F7C" w:rsidRDefault="0036223A" w:rsidP="0036223A">
      <w:pPr>
        <w:spacing w:after="120" w:line="360" w:lineRule="auto"/>
        <w:jc w:val="both"/>
        <w:rPr>
          <w:rFonts w:cstheme="minorHAnsi"/>
          <w:b/>
          <w:bCs/>
          <w:sz w:val="22"/>
          <w:szCs w:val="22"/>
          <w:lang w:val="pt-BR"/>
        </w:rPr>
      </w:pPr>
    </w:p>
    <w:p w14:paraId="2436919A" w14:textId="77777777" w:rsidR="0036223A" w:rsidRPr="00BB4F7C" w:rsidRDefault="0036223A" w:rsidP="0036223A">
      <w:pPr>
        <w:spacing w:after="120" w:line="360" w:lineRule="auto"/>
        <w:jc w:val="both"/>
        <w:rPr>
          <w:rFonts w:cstheme="minorHAnsi"/>
          <w:b/>
          <w:bCs/>
          <w:sz w:val="22"/>
          <w:szCs w:val="22"/>
          <w:lang w:val="pt-BR"/>
        </w:rPr>
      </w:pPr>
      <w:r w:rsidRPr="00BB4F7C">
        <w:rPr>
          <w:rFonts w:cstheme="minorHAnsi"/>
          <w:b/>
          <w:bCs/>
          <w:sz w:val="22"/>
          <w:szCs w:val="22"/>
          <w:lang w:val="pt-BR"/>
        </w:rPr>
        <w:t>CLÁUSULA OITAVA: DA PROTEÇÃO DE DADOS PESSOAIS</w:t>
      </w:r>
    </w:p>
    <w:p w14:paraId="5C7C7B3D" w14:textId="77777777" w:rsidR="0036223A" w:rsidRPr="00BB4F7C" w:rsidRDefault="0036223A" w:rsidP="0036223A">
      <w:pPr>
        <w:spacing w:after="120" w:line="276" w:lineRule="auto"/>
        <w:jc w:val="both"/>
        <w:rPr>
          <w:rFonts w:cstheme="minorHAnsi"/>
          <w:sz w:val="22"/>
          <w:szCs w:val="22"/>
          <w:lang w:val="pt-BR"/>
        </w:rPr>
      </w:pPr>
      <w:r w:rsidRPr="00BB4F7C">
        <w:rPr>
          <w:rFonts w:cstheme="minorHAnsi"/>
          <w:sz w:val="22"/>
          <w:szCs w:val="22"/>
          <w:lang w:val="pt-BR"/>
        </w:rPr>
        <w:t xml:space="preserve">8.1. As </w:t>
      </w:r>
      <w:r w:rsidRPr="00BB4F7C">
        <w:rPr>
          <w:rFonts w:cstheme="minorHAnsi"/>
          <w:b/>
          <w:bCs/>
          <w:sz w:val="22"/>
          <w:szCs w:val="22"/>
          <w:lang w:val="pt-BR"/>
        </w:rPr>
        <w:t>PARTES</w:t>
      </w:r>
      <w:r w:rsidRPr="00BB4F7C">
        <w:rPr>
          <w:rFonts w:cstheme="minorHAnsi"/>
          <w:sz w:val="22"/>
          <w:szCs w:val="22"/>
          <w:lang w:val="pt-BR"/>
        </w:rPr>
        <w:t>, por seus representantes, declaram, garantem e comprometem-se, em relação a todos os atos de representação, e em qualquer questão relacionada direta ou indiretamente com o desenvolvimento das atividades necessárias ao cumprimento do Projeto, que não violaram e compromete-se a não violar a Lei Geral de Proteção de Dados (Lei 13.709/2018 - LGPD) e demais legislações análogas de outras jurisdições que versem sobre o tema, estendendo essa obrigação a seus acionistas/quotistas/sócios, conselheiros, administradores, diretores, empregados, prestadores de serviços,</w:t>
      </w:r>
    </w:p>
    <w:p w14:paraId="2E90B924" w14:textId="77777777" w:rsidR="0036223A" w:rsidRPr="00BB4F7C" w:rsidRDefault="0036223A" w:rsidP="0036223A">
      <w:pPr>
        <w:spacing w:after="120" w:line="276" w:lineRule="auto"/>
        <w:jc w:val="both"/>
        <w:rPr>
          <w:rFonts w:cstheme="minorHAnsi"/>
          <w:sz w:val="22"/>
          <w:szCs w:val="22"/>
          <w:lang w:val="pt-BR"/>
        </w:rPr>
      </w:pPr>
      <w:r w:rsidRPr="00BB4F7C">
        <w:rPr>
          <w:rFonts w:cstheme="minorHAnsi"/>
          <w:sz w:val="22"/>
          <w:szCs w:val="22"/>
          <w:lang w:val="pt-BR"/>
        </w:rPr>
        <w:t xml:space="preserve">8.2.   As </w:t>
      </w:r>
      <w:r w:rsidRPr="00BB4F7C">
        <w:rPr>
          <w:rFonts w:cstheme="minorHAnsi"/>
          <w:b/>
          <w:bCs/>
          <w:sz w:val="22"/>
          <w:szCs w:val="22"/>
          <w:lang w:val="pt-BR"/>
        </w:rPr>
        <w:t>PARTES</w:t>
      </w:r>
      <w:r w:rsidRPr="00BB4F7C">
        <w:rPr>
          <w:rFonts w:cstheme="minorHAnsi"/>
          <w:sz w:val="22"/>
          <w:szCs w:val="22"/>
          <w:lang w:val="pt-BR"/>
        </w:rPr>
        <w:t xml:space="preserve"> declaram estar adequadas à Política de Privacidade do Sistema Fiep, disponível em &lt;https://www.sistemafiep.org.br/protecao-e-privacidade-de-dados-1-33676-454470.shtml&gt;,</w:t>
      </w:r>
      <w:r w:rsidRPr="00BB4F7C">
        <w:rPr>
          <w:rFonts w:cstheme="minorHAnsi"/>
          <w:color w:val="FF0000"/>
          <w:sz w:val="22"/>
          <w:szCs w:val="22"/>
          <w:lang w:val="pt-BR"/>
        </w:rPr>
        <w:t xml:space="preserve"> </w:t>
      </w:r>
      <w:r w:rsidRPr="00BB4F7C">
        <w:rPr>
          <w:rFonts w:cstheme="minorHAnsi"/>
          <w:sz w:val="22"/>
          <w:szCs w:val="22"/>
          <w:lang w:val="pt-BR"/>
        </w:rPr>
        <w:t>e comprometem-se a adotar medidas de segurança, técnicas e administrativas suficientes para proteger os Dados Pessoais de acessos não autorizados e de tratamento, comunicação ou qualquer forma de utilização inadequada ou ilícita previsto em lei.</w:t>
      </w:r>
    </w:p>
    <w:p w14:paraId="011B55BA" w14:textId="77777777" w:rsidR="0036223A" w:rsidRPr="00BB4F7C" w:rsidRDefault="0036223A" w:rsidP="0036223A">
      <w:pPr>
        <w:spacing w:after="120" w:line="360" w:lineRule="auto"/>
        <w:jc w:val="both"/>
        <w:rPr>
          <w:rFonts w:cstheme="minorHAnsi"/>
          <w:b/>
          <w:bCs/>
          <w:sz w:val="22"/>
          <w:szCs w:val="22"/>
          <w:lang w:val="pt-BR"/>
        </w:rPr>
      </w:pPr>
    </w:p>
    <w:p w14:paraId="10B4642A" w14:textId="77777777" w:rsidR="0036223A" w:rsidRPr="00BB4F7C" w:rsidRDefault="0036223A" w:rsidP="0036223A">
      <w:pPr>
        <w:spacing w:after="120" w:line="360" w:lineRule="auto"/>
        <w:jc w:val="both"/>
        <w:rPr>
          <w:rFonts w:cstheme="minorHAnsi"/>
          <w:b/>
          <w:bCs/>
          <w:sz w:val="22"/>
          <w:szCs w:val="22"/>
          <w:lang w:val="pt-BR"/>
        </w:rPr>
      </w:pPr>
      <w:r w:rsidRPr="00BB4F7C">
        <w:rPr>
          <w:rFonts w:cstheme="minorHAnsi"/>
          <w:b/>
          <w:bCs/>
          <w:sz w:val="22"/>
          <w:szCs w:val="22"/>
          <w:lang w:val="pt-BR"/>
        </w:rPr>
        <w:t xml:space="preserve">CLÁUSULA NONA: </w:t>
      </w:r>
      <w:r w:rsidRPr="00BB4F7C">
        <w:rPr>
          <w:rFonts w:eastAsia="Symbol" w:cstheme="minorHAnsi"/>
          <w:b/>
          <w:color w:val="000000" w:themeColor="text1"/>
          <w:sz w:val="22"/>
          <w:szCs w:val="22"/>
          <w:lang w:val="pt-BR" w:eastAsia="pt-BR"/>
        </w:rPr>
        <w:t>DA CONFIDENCIALIDADE E SIGILO</w:t>
      </w:r>
    </w:p>
    <w:p w14:paraId="73735D72" w14:textId="77777777" w:rsidR="0036223A" w:rsidRPr="00BB4F7C" w:rsidRDefault="0036223A" w:rsidP="0036223A">
      <w:pPr>
        <w:spacing w:after="120" w:line="276" w:lineRule="auto"/>
        <w:jc w:val="both"/>
        <w:rPr>
          <w:rFonts w:cstheme="minorHAnsi"/>
          <w:sz w:val="22"/>
          <w:szCs w:val="22"/>
          <w:lang w:val="pt-BR"/>
        </w:rPr>
      </w:pPr>
      <w:r w:rsidRPr="00BB4F7C">
        <w:rPr>
          <w:rFonts w:cstheme="minorHAnsi"/>
          <w:sz w:val="22"/>
          <w:szCs w:val="22"/>
          <w:lang w:val="pt-BR"/>
        </w:rPr>
        <w:t xml:space="preserve">9.1 Com o objetivo de garantir o sigilo das informações confidenciais trocadas entre as </w:t>
      </w:r>
      <w:r w:rsidRPr="00BB4F7C">
        <w:rPr>
          <w:rFonts w:cstheme="minorHAnsi"/>
          <w:b/>
          <w:bCs/>
          <w:sz w:val="22"/>
          <w:szCs w:val="22"/>
          <w:lang w:val="pt-BR"/>
        </w:rPr>
        <w:t>PARTES</w:t>
      </w:r>
      <w:r w:rsidRPr="00BB4F7C">
        <w:rPr>
          <w:rFonts w:cstheme="minorHAnsi"/>
          <w:sz w:val="22"/>
          <w:szCs w:val="22"/>
          <w:lang w:val="pt-BR"/>
        </w:rPr>
        <w:t xml:space="preserve"> no âmbito das Mentorias, estabelece-se que as informações confidenciais reveladas por quaisquer das </w:t>
      </w:r>
      <w:r w:rsidRPr="00BB4F7C">
        <w:rPr>
          <w:rFonts w:cstheme="minorHAnsi"/>
          <w:b/>
          <w:bCs/>
          <w:sz w:val="22"/>
          <w:szCs w:val="22"/>
          <w:lang w:val="pt-BR"/>
        </w:rPr>
        <w:t>PARTES</w:t>
      </w:r>
      <w:r w:rsidRPr="00BB4F7C">
        <w:rPr>
          <w:rFonts w:cstheme="minorHAnsi"/>
          <w:sz w:val="22"/>
          <w:szCs w:val="22"/>
          <w:lang w:val="pt-BR"/>
        </w:rPr>
        <w:t xml:space="preserve"> deverão ser guardadas em segredo, não devendo ser reveladas a terceiros ou utilizadas para fins diversos àqueles definidos neste instrumento, sem a devida autorização da outra </w:t>
      </w:r>
      <w:r w:rsidRPr="00BB4F7C">
        <w:rPr>
          <w:rFonts w:cstheme="minorHAnsi"/>
          <w:b/>
          <w:bCs/>
          <w:sz w:val="22"/>
          <w:szCs w:val="22"/>
          <w:lang w:val="pt-BR"/>
        </w:rPr>
        <w:t>PARTE</w:t>
      </w:r>
      <w:r w:rsidRPr="00BB4F7C">
        <w:rPr>
          <w:rFonts w:cstheme="minorHAnsi"/>
          <w:sz w:val="22"/>
          <w:szCs w:val="22"/>
          <w:lang w:val="pt-BR"/>
        </w:rPr>
        <w:t>.</w:t>
      </w:r>
    </w:p>
    <w:p w14:paraId="2BD4E0FA" w14:textId="77777777" w:rsidR="0036223A" w:rsidRPr="00BB4F7C" w:rsidRDefault="0036223A" w:rsidP="0036223A">
      <w:pPr>
        <w:spacing w:after="120" w:line="276" w:lineRule="auto"/>
        <w:jc w:val="both"/>
        <w:rPr>
          <w:rFonts w:cstheme="minorHAnsi"/>
          <w:sz w:val="22"/>
          <w:szCs w:val="22"/>
          <w:lang w:val="pt-BR"/>
        </w:rPr>
      </w:pPr>
      <w:r w:rsidRPr="00BB4F7C">
        <w:rPr>
          <w:rFonts w:cstheme="minorHAnsi"/>
          <w:sz w:val="22"/>
          <w:szCs w:val="22"/>
          <w:lang w:val="pt-BR"/>
        </w:rPr>
        <w:t xml:space="preserve">9.2. Esta obrigação das </w:t>
      </w:r>
      <w:r w:rsidRPr="00BB4F7C">
        <w:rPr>
          <w:rFonts w:cstheme="minorHAnsi"/>
          <w:b/>
          <w:bCs/>
          <w:sz w:val="22"/>
          <w:szCs w:val="22"/>
          <w:lang w:val="pt-BR"/>
        </w:rPr>
        <w:t>PARTES</w:t>
      </w:r>
      <w:r w:rsidRPr="00BB4F7C">
        <w:rPr>
          <w:rFonts w:cstheme="minorHAnsi"/>
          <w:sz w:val="22"/>
          <w:szCs w:val="22"/>
          <w:lang w:val="pt-BR"/>
        </w:rPr>
        <w:t xml:space="preserve"> se estende a seus representantes, procuradores, por terceiros eventualmente consultados, seus empregados, contratados e subcontratados, assim como por quaisquer outras pessoas a ele vinculadas, direta ou indiretamente, a manter sigilo.</w:t>
      </w:r>
    </w:p>
    <w:p w14:paraId="20C7B11C" w14:textId="77777777" w:rsidR="0036223A" w:rsidRPr="00BB4F7C" w:rsidRDefault="0036223A" w:rsidP="0036223A">
      <w:pPr>
        <w:spacing w:after="120" w:line="276" w:lineRule="auto"/>
        <w:jc w:val="both"/>
        <w:rPr>
          <w:rFonts w:cstheme="minorHAnsi"/>
          <w:sz w:val="22"/>
          <w:szCs w:val="22"/>
          <w:lang w:val="pt-BR"/>
        </w:rPr>
      </w:pPr>
      <w:r w:rsidRPr="00BB4F7C">
        <w:rPr>
          <w:rFonts w:cstheme="minorHAnsi"/>
          <w:sz w:val="22"/>
          <w:szCs w:val="22"/>
          <w:lang w:val="pt-BR"/>
        </w:rPr>
        <w:t xml:space="preserve">9.3. Em caso de vazamento de informações confidenciais, deve a </w:t>
      </w:r>
      <w:r w:rsidRPr="00BB4F7C">
        <w:rPr>
          <w:rFonts w:cstheme="minorHAnsi"/>
          <w:b/>
          <w:bCs/>
          <w:sz w:val="22"/>
          <w:szCs w:val="22"/>
          <w:lang w:val="pt-BR"/>
        </w:rPr>
        <w:t xml:space="preserve">PARTE </w:t>
      </w:r>
      <w:r w:rsidRPr="00BB4F7C">
        <w:rPr>
          <w:rFonts w:cstheme="minorHAnsi"/>
          <w:sz w:val="22"/>
          <w:szCs w:val="22"/>
          <w:lang w:val="pt-BR"/>
        </w:rPr>
        <w:t>responsável</w:t>
      </w:r>
      <w:r w:rsidRPr="00BB4F7C">
        <w:rPr>
          <w:rFonts w:cstheme="minorHAnsi"/>
          <w:b/>
          <w:bCs/>
          <w:sz w:val="22"/>
          <w:szCs w:val="22"/>
          <w:lang w:val="pt-BR"/>
        </w:rPr>
        <w:t xml:space="preserve"> </w:t>
      </w:r>
      <w:r w:rsidRPr="00BB4F7C">
        <w:rPr>
          <w:rFonts w:cstheme="minorHAnsi"/>
          <w:sz w:val="22"/>
          <w:szCs w:val="22"/>
          <w:lang w:val="pt-BR"/>
        </w:rPr>
        <w:t xml:space="preserve">responsabilizar-se por impedir, por qualquer meio em direito admitido, arcando com todos os custos do impedimento, mesmo judiciais, inclusive as despesas processuais e outras despesas derivadas, a divulgação ou utilização das Informações confidenciais, além de informar a outra </w:t>
      </w:r>
      <w:r w:rsidRPr="00BB4F7C">
        <w:rPr>
          <w:rFonts w:cstheme="minorHAnsi"/>
          <w:b/>
          <w:bCs/>
          <w:sz w:val="22"/>
          <w:szCs w:val="22"/>
          <w:lang w:val="pt-BR"/>
        </w:rPr>
        <w:t xml:space="preserve">PARTE </w:t>
      </w:r>
      <w:r w:rsidRPr="00BB4F7C">
        <w:rPr>
          <w:rFonts w:cstheme="minorHAnsi"/>
          <w:sz w:val="22"/>
          <w:szCs w:val="22"/>
          <w:lang w:val="pt-BR"/>
        </w:rPr>
        <w:t>sobre o incidente;</w:t>
      </w:r>
    </w:p>
    <w:p w14:paraId="27E2544B" w14:textId="77777777" w:rsidR="0036223A" w:rsidRPr="00BB4F7C" w:rsidRDefault="0036223A" w:rsidP="0036223A">
      <w:pPr>
        <w:spacing w:after="120" w:line="276" w:lineRule="auto"/>
        <w:jc w:val="both"/>
        <w:rPr>
          <w:rFonts w:cstheme="minorHAnsi"/>
          <w:sz w:val="22"/>
          <w:szCs w:val="22"/>
          <w:lang w:val="pt-BR"/>
        </w:rPr>
      </w:pPr>
      <w:r w:rsidRPr="00BB4F7C">
        <w:rPr>
          <w:rFonts w:cstheme="minorHAnsi"/>
          <w:sz w:val="22"/>
          <w:szCs w:val="22"/>
          <w:lang w:val="pt-BR"/>
        </w:rPr>
        <w:t xml:space="preserve">9.4. Não são consideradas </w:t>
      </w:r>
      <w:r w:rsidRPr="00BB4F7C">
        <w:rPr>
          <w:rFonts w:cstheme="minorHAnsi"/>
          <w:b/>
          <w:sz w:val="22"/>
          <w:szCs w:val="22"/>
          <w:lang w:val="pt-BR"/>
        </w:rPr>
        <w:t>Informações Confidenciais</w:t>
      </w:r>
      <w:r w:rsidRPr="00BB4F7C">
        <w:rPr>
          <w:rFonts w:cstheme="minorHAnsi"/>
          <w:sz w:val="22"/>
          <w:szCs w:val="22"/>
          <w:lang w:val="pt-BR"/>
        </w:rPr>
        <w:t xml:space="preserve"> aquelas informações que (i) sejam de domínio público, ou estejam disponíveis para o público de maneira geral antes de serem recebidas pela </w:t>
      </w:r>
      <w:r w:rsidRPr="00BB4F7C">
        <w:rPr>
          <w:rFonts w:cstheme="minorHAnsi"/>
          <w:b/>
          <w:bCs/>
          <w:sz w:val="22"/>
          <w:szCs w:val="22"/>
          <w:lang w:val="pt-BR"/>
        </w:rPr>
        <w:t xml:space="preserve">PARTE, </w:t>
      </w:r>
      <w:r w:rsidRPr="00BB4F7C">
        <w:rPr>
          <w:rFonts w:cstheme="minorHAnsi"/>
          <w:sz w:val="22"/>
          <w:szCs w:val="22"/>
          <w:lang w:val="pt-BR"/>
        </w:rPr>
        <w:t>ou que venham posteriormente a tornarem-se de domínio público ou disponíveis de maneira geral para o público, sem que este Termo tenha sido violado; (</w:t>
      </w:r>
      <w:proofErr w:type="spellStart"/>
      <w:r w:rsidRPr="00BB4F7C">
        <w:rPr>
          <w:rFonts w:cstheme="minorHAnsi"/>
          <w:sz w:val="22"/>
          <w:szCs w:val="22"/>
          <w:lang w:val="pt-BR"/>
        </w:rPr>
        <w:t>ii</w:t>
      </w:r>
      <w:proofErr w:type="spellEnd"/>
      <w:r w:rsidRPr="00BB4F7C">
        <w:rPr>
          <w:rFonts w:cstheme="minorHAnsi"/>
          <w:sz w:val="22"/>
          <w:szCs w:val="22"/>
          <w:lang w:val="pt-BR"/>
        </w:rPr>
        <w:t xml:space="preserve">) demonstrem terem sido desenvolvidas a qualquer tempo pela </w:t>
      </w:r>
      <w:r w:rsidRPr="00BB4F7C">
        <w:rPr>
          <w:rFonts w:cstheme="minorHAnsi"/>
          <w:b/>
          <w:bCs/>
          <w:sz w:val="22"/>
          <w:szCs w:val="22"/>
          <w:lang w:val="pt-BR"/>
        </w:rPr>
        <w:t>PARTE</w:t>
      </w:r>
      <w:r w:rsidRPr="00BB4F7C">
        <w:rPr>
          <w:rFonts w:cstheme="minorHAnsi"/>
          <w:sz w:val="22"/>
          <w:szCs w:val="22"/>
          <w:lang w:val="pt-BR"/>
        </w:rPr>
        <w:t xml:space="preserve"> que a recebeu sem o uso de informação confidencial; estejam de posse da </w:t>
      </w:r>
      <w:r w:rsidRPr="00BB4F7C">
        <w:rPr>
          <w:rFonts w:cstheme="minorHAnsi"/>
          <w:b/>
          <w:bCs/>
          <w:sz w:val="22"/>
          <w:szCs w:val="22"/>
          <w:lang w:val="pt-BR"/>
        </w:rPr>
        <w:t xml:space="preserve">PARTE </w:t>
      </w:r>
      <w:r w:rsidRPr="00BB4F7C">
        <w:rPr>
          <w:rFonts w:cstheme="minorHAnsi"/>
          <w:sz w:val="22"/>
          <w:szCs w:val="22"/>
          <w:lang w:val="pt-BR"/>
        </w:rPr>
        <w:t>que recebeu, sem quebra de quaisquer obrigações discriminadas neste instrumento, antes do seu recebimento; (</w:t>
      </w:r>
      <w:proofErr w:type="spellStart"/>
      <w:r w:rsidRPr="00BB4F7C">
        <w:rPr>
          <w:rFonts w:cstheme="minorHAnsi"/>
          <w:sz w:val="22"/>
          <w:szCs w:val="22"/>
          <w:lang w:val="pt-BR"/>
        </w:rPr>
        <w:t>iii</w:t>
      </w:r>
      <w:proofErr w:type="spellEnd"/>
      <w:r w:rsidRPr="00BB4F7C">
        <w:rPr>
          <w:rFonts w:cstheme="minorHAnsi"/>
          <w:sz w:val="22"/>
          <w:szCs w:val="22"/>
          <w:lang w:val="pt-BR"/>
        </w:rPr>
        <w:t xml:space="preserve">) sejam recebidas posteriormente por meio de terceiros, exceto se a </w:t>
      </w:r>
      <w:r w:rsidRPr="00BB4F7C">
        <w:rPr>
          <w:rFonts w:cstheme="minorHAnsi"/>
          <w:b/>
          <w:bCs/>
          <w:sz w:val="22"/>
          <w:szCs w:val="22"/>
          <w:lang w:val="pt-BR"/>
        </w:rPr>
        <w:t xml:space="preserve">PARTE </w:t>
      </w:r>
      <w:r w:rsidRPr="00BB4F7C">
        <w:rPr>
          <w:rFonts w:cstheme="minorHAnsi"/>
          <w:sz w:val="22"/>
          <w:szCs w:val="22"/>
          <w:lang w:val="pt-BR"/>
        </w:rPr>
        <w:t xml:space="preserve">que recebeu tiver conhecimento ou razões para tornar-se ciente de uma obrigação estabelecida entre terceiros e a outra </w:t>
      </w:r>
      <w:r w:rsidRPr="00BB4F7C">
        <w:rPr>
          <w:rFonts w:cstheme="minorHAnsi"/>
          <w:b/>
          <w:bCs/>
          <w:sz w:val="22"/>
          <w:szCs w:val="22"/>
          <w:lang w:val="pt-BR"/>
        </w:rPr>
        <w:t xml:space="preserve">PARTE </w:t>
      </w:r>
      <w:r w:rsidRPr="00BB4F7C">
        <w:rPr>
          <w:rFonts w:cstheme="minorHAnsi"/>
          <w:sz w:val="22"/>
          <w:szCs w:val="22"/>
          <w:lang w:val="pt-BR"/>
        </w:rPr>
        <w:lastRenderedPageBreak/>
        <w:t>detentora original da informação confidencial, no sentido de que esta deveria ter sido mantido em segredo;  (</w:t>
      </w:r>
      <w:proofErr w:type="spellStart"/>
      <w:r w:rsidRPr="00BB4F7C">
        <w:rPr>
          <w:rFonts w:cstheme="minorHAnsi"/>
          <w:sz w:val="22"/>
          <w:szCs w:val="22"/>
          <w:lang w:val="pt-BR"/>
        </w:rPr>
        <w:t>iv</w:t>
      </w:r>
      <w:proofErr w:type="spellEnd"/>
      <w:r w:rsidRPr="00BB4F7C">
        <w:rPr>
          <w:rFonts w:cstheme="minorHAnsi"/>
          <w:sz w:val="22"/>
          <w:szCs w:val="22"/>
          <w:lang w:val="pt-BR"/>
        </w:rPr>
        <w:t>) tenham sido previamente emitidas pela RECEPTORA a terceiros sem obrigação de manter segredo.</w:t>
      </w:r>
    </w:p>
    <w:p w14:paraId="30C881E9" w14:textId="77777777" w:rsidR="0036223A" w:rsidRPr="00BB4F7C" w:rsidRDefault="0036223A" w:rsidP="0036223A">
      <w:pPr>
        <w:spacing w:after="120" w:line="276" w:lineRule="auto"/>
        <w:jc w:val="both"/>
        <w:rPr>
          <w:rFonts w:cstheme="minorHAnsi"/>
          <w:sz w:val="22"/>
          <w:szCs w:val="22"/>
          <w:lang w:val="pt-BR"/>
        </w:rPr>
      </w:pPr>
      <w:r w:rsidRPr="00BB4F7C">
        <w:rPr>
          <w:rFonts w:cstheme="minorHAnsi"/>
          <w:sz w:val="22"/>
          <w:szCs w:val="22"/>
          <w:lang w:val="pt-BR"/>
        </w:rPr>
        <w:t xml:space="preserve">9.5. As obrigações de confidencialidade decorrentes do presente Termo vigorarão durante o período para a elaboração e desenvolvimento do Projeto participante – Chamada SESI ESG e permanecerão em vigor entre as </w:t>
      </w:r>
      <w:r w:rsidRPr="00BB4F7C">
        <w:rPr>
          <w:rFonts w:cstheme="minorHAnsi"/>
          <w:b/>
          <w:bCs/>
          <w:sz w:val="22"/>
          <w:szCs w:val="22"/>
          <w:lang w:val="pt-BR"/>
        </w:rPr>
        <w:t>PARTES</w:t>
      </w:r>
      <w:r w:rsidRPr="00BB4F7C">
        <w:rPr>
          <w:rFonts w:cstheme="minorHAnsi"/>
          <w:sz w:val="22"/>
          <w:szCs w:val="22"/>
          <w:lang w:val="pt-BR"/>
        </w:rPr>
        <w:t xml:space="preserve"> por 5 (cinco) anos, a contar da data de sua assinatura, mas devem também ser aplicadas retroativamente a qualquer Informação Confidencial comprovadamente divulgada por ocasião das discussões e negociações pertinentes ao Projeto, anteriores, portanto, à data de sua assinatura.</w:t>
      </w:r>
    </w:p>
    <w:p w14:paraId="172C981F" w14:textId="77777777" w:rsidR="0036223A" w:rsidRPr="00BB4F7C" w:rsidRDefault="0036223A" w:rsidP="0036223A">
      <w:pPr>
        <w:spacing w:after="120" w:line="276" w:lineRule="auto"/>
        <w:jc w:val="both"/>
        <w:rPr>
          <w:rFonts w:cstheme="minorHAnsi"/>
          <w:sz w:val="22"/>
          <w:szCs w:val="22"/>
          <w:lang w:val="pt-BR"/>
        </w:rPr>
      </w:pPr>
    </w:p>
    <w:p w14:paraId="24D493E3" w14:textId="77777777" w:rsidR="0036223A" w:rsidRPr="00BB4F7C" w:rsidRDefault="0036223A" w:rsidP="0036223A">
      <w:pPr>
        <w:spacing w:after="120" w:line="360" w:lineRule="auto"/>
        <w:jc w:val="both"/>
        <w:rPr>
          <w:rFonts w:cstheme="minorHAnsi"/>
          <w:b/>
          <w:bCs/>
          <w:sz w:val="22"/>
          <w:szCs w:val="22"/>
          <w:lang w:val="pt-BR"/>
        </w:rPr>
      </w:pPr>
      <w:r w:rsidRPr="00BB4F7C">
        <w:rPr>
          <w:rFonts w:cstheme="minorHAnsi"/>
          <w:b/>
          <w:bCs/>
          <w:sz w:val="22"/>
          <w:szCs w:val="22"/>
          <w:lang w:val="pt-BR"/>
        </w:rPr>
        <w:t>CLÁUSULA DÉCIMA: DISPOSIÇÕES GERAIS</w:t>
      </w:r>
    </w:p>
    <w:p w14:paraId="0A3A2EE7" w14:textId="77777777" w:rsidR="0036223A" w:rsidRPr="00BB4F7C" w:rsidRDefault="0036223A" w:rsidP="0036223A">
      <w:pPr>
        <w:spacing w:after="120" w:line="276" w:lineRule="auto"/>
        <w:jc w:val="both"/>
        <w:rPr>
          <w:rFonts w:cstheme="minorHAnsi"/>
          <w:sz w:val="22"/>
          <w:szCs w:val="22"/>
          <w:lang w:val="pt-BR"/>
        </w:rPr>
      </w:pPr>
      <w:r w:rsidRPr="00BB4F7C">
        <w:rPr>
          <w:rFonts w:cstheme="minorHAnsi"/>
          <w:sz w:val="22"/>
          <w:szCs w:val="22"/>
          <w:lang w:val="pt-BR"/>
        </w:rPr>
        <w:t>10.1. Toda e qualquer alteração do presente Acordo deverá ser formalizada por escrito, mediante assinatura do respectivo Termo Aditivo.</w:t>
      </w:r>
    </w:p>
    <w:p w14:paraId="752619AC" w14:textId="77777777" w:rsidR="0036223A" w:rsidRPr="00BB4F7C" w:rsidRDefault="0036223A" w:rsidP="0036223A">
      <w:pPr>
        <w:spacing w:after="120" w:line="276" w:lineRule="auto"/>
        <w:jc w:val="both"/>
        <w:rPr>
          <w:rFonts w:cstheme="minorHAnsi"/>
          <w:sz w:val="22"/>
          <w:szCs w:val="22"/>
          <w:lang w:val="pt-BR"/>
        </w:rPr>
      </w:pPr>
      <w:r w:rsidRPr="00BB4F7C">
        <w:rPr>
          <w:rFonts w:cstheme="minorHAnsi"/>
          <w:sz w:val="22"/>
          <w:szCs w:val="22"/>
          <w:lang w:val="pt-BR"/>
        </w:rPr>
        <w:t>10.2. As comunicações entre as PARTES serão feitas sempre por escrito por e-mail com confirmação de recebimento.</w:t>
      </w:r>
    </w:p>
    <w:p w14:paraId="51B3DFCF" w14:textId="77777777" w:rsidR="0036223A" w:rsidRPr="00BB4F7C" w:rsidRDefault="0036223A" w:rsidP="0036223A">
      <w:pPr>
        <w:spacing w:after="120" w:line="276" w:lineRule="auto"/>
        <w:jc w:val="both"/>
        <w:rPr>
          <w:rFonts w:cstheme="minorHAnsi"/>
          <w:sz w:val="22"/>
          <w:szCs w:val="22"/>
          <w:lang w:val="pt-BR"/>
        </w:rPr>
      </w:pPr>
      <w:r w:rsidRPr="00BB4F7C">
        <w:rPr>
          <w:rFonts w:cstheme="minorHAnsi"/>
          <w:sz w:val="22"/>
          <w:szCs w:val="22"/>
          <w:lang w:val="pt-BR"/>
        </w:rPr>
        <w:t>10.3. Este Acordo não cria qualquer vínculo societário, associativo, de representação, agenciamento, consórcio ou assemelhado entre as PARTES, arcando cada qual com suas respectivas responsabilidades isoladamente, nos termos do ordenamento jurídico em vigor.</w:t>
      </w:r>
    </w:p>
    <w:p w14:paraId="7C9DD9A5" w14:textId="77777777" w:rsidR="0036223A" w:rsidRPr="00BB4F7C" w:rsidRDefault="0036223A" w:rsidP="0036223A">
      <w:pPr>
        <w:spacing w:after="120" w:line="276" w:lineRule="auto"/>
        <w:jc w:val="both"/>
        <w:rPr>
          <w:rFonts w:cstheme="minorHAnsi"/>
          <w:sz w:val="22"/>
          <w:szCs w:val="22"/>
          <w:lang w:val="pt-BR"/>
        </w:rPr>
      </w:pPr>
      <w:r w:rsidRPr="00BB4F7C">
        <w:rPr>
          <w:rFonts w:cstheme="minorHAnsi"/>
          <w:sz w:val="22"/>
          <w:szCs w:val="22"/>
          <w:lang w:val="pt-BR"/>
        </w:rPr>
        <w:t>10.4.     Em nenhuma hipótese poderá ser imputada ao SESI-PR qualquer responsabilidade por danos ou prejuízos decorrentes de eventuais acidentes durante a realização das Mentorias, nem quaisquer outros acidentes, decorrentes que sejam de ação ou omissão da INDÚSTRIA PROPONENTE, seus sócios, dirigentes, prepostos, entre si, ou frente a terceiros, cabendo a esses, ou aos seus representantes, individualmente, a contratação e o pagamento dos prêmios de seguros que para tal fim forem necessários ou julgados convenientes.</w:t>
      </w:r>
    </w:p>
    <w:p w14:paraId="4EB379CA" w14:textId="77777777" w:rsidR="0036223A" w:rsidRPr="00BB4F7C" w:rsidRDefault="0036223A" w:rsidP="0036223A">
      <w:pPr>
        <w:spacing w:after="120" w:line="276" w:lineRule="auto"/>
        <w:jc w:val="both"/>
        <w:rPr>
          <w:rFonts w:cstheme="minorHAnsi"/>
          <w:sz w:val="22"/>
          <w:szCs w:val="22"/>
          <w:lang w:val="pt-BR"/>
        </w:rPr>
      </w:pPr>
      <w:r w:rsidRPr="00BB4F7C">
        <w:rPr>
          <w:rFonts w:cstheme="minorHAnsi"/>
          <w:sz w:val="22"/>
          <w:szCs w:val="22"/>
          <w:lang w:val="pt-BR"/>
        </w:rPr>
        <w:t>10.5. Na hipótese do item acima, caberá exclusivamente à PARTE, ou aos seus representantes, responder, civil e criminalmente, pelos danos ou prejuízos decorrentes de eventuais acidentes durante a execução da exposição.</w:t>
      </w:r>
    </w:p>
    <w:p w14:paraId="5654151F" w14:textId="77777777" w:rsidR="0036223A" w:rsidRPr="00BB4F7C" w:rsidRDefault="0036223A" w:rsidP="0036223A">
      <w:pPr>
        <w:spacing w:after="120" w:line="276" w:lineRule="auto"/>
        <w:jc w:val="both"/>
        <w:rPr>
          <w:rFonts w:cstheme="minorHAnsi"/>
          <w:sz w:val="22"/>
          <w:szCs w:val="22"/>
          <w:lang w:val="pt-BR"/>
        </w:rPr>
      </w:pPr>
      <w:r w:rsidRPr="00BB4F7C">
        <w:rPr>
          <w:rFonts w:cstheme="minorHAnsi"/>
          <w:sz w:val="22"/>
          <w:szCs w:val="22"/>
          <w:lang w:val="pt-BR"/>
        </w:rPr>
        <w:t>10.6. A invalidade ou ineficácia de qualquer das disposições do presente Acordo não implicará invalidade ou ineficácia das demais.</w:t>
      </w:r>
    </w:p>
    <w:p w14:paraId="72BB1ED3" w14:textId="77777777" w:rsidR="0036223A" w:rsidRPr="00BB4F7C" w:rsidRDefault="0036223A" w:rsidP="0036223A">
      <w:pPr>
        <w:spacing w:after="120" w:line="276" w:lineRule="auto"/>
        <w:jc w:val="both"/>
        <w:rPr>
          <w:rFonts w:cstheme="minorHAnsi"/>
          <w:sz w:val="22"/>
          <w:szCs w:val="22"/>
          <w:lang w:val="pt-BR"/>
        </w:rPr>
      </w:pPr>
      <w:r w:rsidRPr="00BB4F7C">
        <w:rPr>
          <w:rFonts w:cstheme="minorHAnsi"/>
          <w:sz w:val="22"/>
          <w:szCs w:val="22"/>
          <w:lang w:val="pt-BR"/>
        </w:rPr>
        <w:t>10.7. Sempre que possível, as disposições consideradas inválidas ou ineficazes deverão ser reescritas, de modo a refletir a real e inicial intenção das PARTES, em conformidade com a legislação aplicável.</w:t>
      </w:r>
    </w:p>
    <w:p w14:paraId="0F9A7952" w14:textId="77777777" w:rsidR="0036223A" w:rsidRPr="00BB4F7C" w:rsidRDefault="0036223A" w:rsidP="0036223A">
      <w:pPr>
        <w:spacing w:after="120" w:line="276" w:lineRule="auto"/>
        <w:jc w:val="both"/>
        <w:rPr>
          <w:rFonts w:cstheme="minorHAnsi"/>
          <w:sz w:val="22"/>
          <w:szCs w:val="22"/>
          <w:lang w:val="pt-BR"/>
        </w:rPr>
      </w:pPr>
      <w:r w:rsidRPr="00BB4F7C">
        <w:rPr>
          <w:rFonts w:cstheme="minorHAnsi"/>
          <w:sz w:val="22"/>
          <w:szCs w:val="22"/>
          <w:lang w:val="pt-BR"/>
        </w:rPr>
        <w:t>10.8. Os termos e condições deste Acordo obrigam as PARTES e seus respectivos sucessores a qualquer título.</w:t>
      </w:r>
    </w:p>
    <w:p w14:paraId="342CEB39" w14:textId="77777777" w:rsidR="0036223A" w:rsidRPr="00BB4F7C" w:rsidRDefault="0036223A" w:rsidP="0036223A">
      <w:pPr>
        <w:spacing w:after="120" w:line="276" w:lineRule="auto"/>
        <w:jc w:val="both"/>
        <w:rPr>
          <w:rFonts w:cstheme="minorHAnsi"/>
          <w:sz w:val="22"/>
          <w:szCs w:val="22"/>
          <w:lang w:val="pt-BR"/>
        </w:rPr>
      </w:pPr>
      <w:r w:rsidRPr="00BB4F7C">
        <w:rPr>
          <w:rFonts w:cstheme="minorHAnsi"/>
          <w:sz w:val="22"/>
          <w:szCs w:val="22"/>
          <w:lang w:val="pt-BR"/>
        </w:rPr>
        <w:t>10.9 Este Termo poderá ser suspenso ou rescindido pelas PARTES em comum acordo em caso fortuito ou força maior, em que as obrigações assumidas se tornem excessivamente onerosas ou afetem diretamente a capacidade financeiras das PARTES em honrar suas obrigações. Nesta hipótese, nenhuma das PARTES responderá pelas penalidades prevista neste Termo.</w:t>
      </w:r>
    </w:p>
    <w:p w14:paraId="3A48B888" w14:textId="77777777" w:rsidR="0036223A" w:rsidRPr="00BB4F7C" w:rsidRDefault="0036223A" w:rsidP="0036223A">
      <w:pPr>
        <w:spacing w:after="120" w:line="276" w:lineRule="auto"/>
        <w:jc w:val="both"/>
        <w:rPr>
          <w:rFonts w:cstheme="minorHAnsi"/>
          <w:sz w:val="22"/>
          <w:szCs w:val="22"/>
          <w:lang w:val="pt-BR"/>
        </w:rPr>
      </w:pPr>
      <w:r w:rsidRPr="00BB4F7C">
        <w:rPr>
          <w:rFonts w:cstheme="minorHAnsi"/>
          <w:sz w:val="22"/>
          <w:szCs w:val="22"/>
          <w:lang w:val="pt-BR"/>
        </w:rPr>
        <w:lastRenderedPageBreak/>
        <w:t xml:space="preserve">10.10. Os termos e condições deste Acordo estão vinculados ao Edital Sesi ESG, disponível em: </w:t>
      </w:r>
      <w:r w:rsidRPr="00BB4F7C">
        <w:rPr>
          <w:rStyle w:val="ui-provider"/>
          <w:rFonts w:cstheme="minorHAnsi"/>
          <w:sz w:val="22"/>
          <w:szCs w:val="22"/>
          <w:lang w:val="pt-BR"/>
        </w:rPr>
        <w:t>sesipr.com.br/</w:t>
      </w:r>
      <w:proofErr w:type="spellStart"/>
      <w:r w:rsidRPr="00BB4F7C">
        <w:rPr>
          <w:rStyle w:val="ui-provider"/>
          <w:rFonts w:cstheme="minorHAnsi"/>
          <w:sz w:val="22"/>
          <w:szCs w:val="22"/>
          <w:lang w:val="pt-BR"/>
        </w:rPr>
        <w:t>chamadasesiesg</w:t>
      </w:r>
      <w:proofErr w:type="spellEnd"/>
      <w:r w:rsidRPr="00BB4F7C">
        <w:rPr>
          <w:rFonts w:cstheme="minorHAnsi"/>
          <w:sz w:val="22"/>
          <w:szCs w:val="22"/>
          <w:lang w:val="pt-BR"/>
        </w:rPr>
        <w:t>.</w:t>
      </w:r>
    </w:p>
    <w:p w14:paraId="12DC168C" w14:textId="77777777" w:rsidR="0036223A" w:rsidRPr="00BB4F7C" w:rsidRDefault="0036223A" w:rsidP="0036223A">
      <w:pPr>
        <w:spacing w:after="120" w:line="360" w:lineRule="auto"/>
        <w:jc w:val="both"/>
        <w:rPr>
          <w:rFonts w:cstheme="minorHAnsi"/>
          <w:sz w:val="22"/>
          <w:szCs w:val="22"/>
          <w:lang w:val="pt-BR"/>
        </w:rPr>
      </w:pPr>
    </w:p>
    <w:p w14:paraId="2059A3DF" w14:textId="77777777" w:rsidR="0036223A" w:rsidRPr="00BB4F7C" w:rsidRDefault="0036223A" w:rsidP="0036223A">
      <w:pPr>
        <w:spacing w:after="120" w:line="360" w:lineRule="auto"/>
        <w:jc w:val="both"/>
        <w:rPr>
          <w:rFonts w:cstheme="minorHAnsi"/>
          <w:b/>
          <w:bCs/>
          <w:sz w:val="22"/>
          <w:szCs w:val="22"/>
          <w:lang w:val="pt-BR"/>
        </w:rPr>
      </w:pPr>
      <w:r w:rsidRPr="00BB4F7C">
        <w:rPr>
          <w:rFonts w:cstheme="minorHAnsi"/>
          <w:b/>
          <w:bCs/>
          <w:sz w:val="22"/>
          <w:szCs w:val="22"/>
          <w:lang w:val="pt-BR"/>
        </w:rPr>
        <w:t>CLÁUSULA DÉCIMA PRIMEIRA: FORO</w:t>
      </w:r>
    </w:p>
    <w:p w14:paraId="29F05F88" w14:textId="77777777" w:rsidR="0036223A" w:rsidRPr="00BB4F7C" w:rsidRDefault="0036223A" w:rsidP="0036223A">
      <w:pPr>
        <w:spacing w:after="120" w:line="276" w:lineRule="auto"/>
        <w:jc w:val="both"/>
        <w:rPr>
          <w:rFonts w:cstheme="minorHAnsi"/>
          <w:sz w:val="22"/>
          <w:szCs w:val="22"/>
          <w:lang w:val="pt-BR"/>
        </w:rPr>
      </w:pPr>
      <w:r w:rsidRPr="00BB4F7C">
        <w:rPr>
          <w:rFonts w:cstheme="minorHAnsi"/>
          <w:sz w:val="22"/>
          <w:szCs w:val="22"/>
          <w:lang w:val="pt-BR"/>
        </w:rPr>
        <w:t xml:space="preserve">11.1 As </w:t>
      </w:r>
      <w:r w:rsidRPr="00BB4F7C">
        <w:rPr>
          <w:rFonts w:cstheme="minorHAnsi"/>
          <w:b/>
          <w:bCs/>
          <w:sz w:val="22"/>
          <w:szCs w:val="22"/>
          <w:lang w:val="pt-BR"/>
        </w:rPr>
        <w:t xml:space="preserve">PARTES </w:t>
      </w:r>
      <w:r w:rsidRPr="00BB4F7C">
        <w:rPr>
          <w:rFonts w:cstheme="minorHAnsi"/>
          <w:sz w:val="22"/>
          <w:szCs w:val="22"/>
          <w:lang w:val="pt-BR"/>
        </w:rPr>
        <w:t>elegem o Foro Central da Comarca da Região Metropolitana de Curitiba cujo foro é o único competente, com renúncia expressa de qualquer outra por mais privilegiada que seja para dirimir as questões que porventura surgirem na execução da presente contratação.</w:t>
      </w:r>
    </w:p>
    <w:p w14:paraId="058D9CC2" w14:textId="77777777" w:rsidR="0036223A" w:rsidRPr="00BB4F7C" w:rsidRDefault="0036223A" w:rsidP="0036223A">
      <w:pPr>
        <w:spacing w:after="120" w:line="276" w:lineRule="auto"/>
        <w:jc w:val="both"/>
        <w:rPr>
          <w:rFonts w:cstheme="minorHAnsi"/>
          <w:sz w:val="22"/>
          <w:szCs w:val="22"/>
          <w:lang w:val="pt-BR"/>
        </w:rPr>
      </w:pPr>
    </w:p>
    <w:p w14:paraId="24C3625F" w14:textId="77777777" w:rsidR="0036223A" w:rsidRPr="00BB4F7C" w:rsidRDefault="0036223A" w:rsidP="0036223A">
      <w:pPr>
        <w:spacing w:after="120" w:line="276" w:lineRule="auto"/>
        <w:jc w:val="both"/>
        <w:rPr>
          <w:rFonts w:eastAsia="@Yu Gothic Light" w:cstheme="minorHAnsi"/>
          <w:color w:val="000000" w:themeColor="text1"/>
          <w:sz w:val="22"/>
          <w:szCs w:val="22"/>
          <w:lang w:val="pt-BR"/>
        </w:rPr>
      </w:pPr>
      <w:r w:rsidRPr="00BB4F7C">
        <w:rPr>
          <w:rFonts w:eastAsia="@Yu Gothic Light" w:cstheme="minorHAnsi"/>
          <w:color w:val="000000" w:themeColor="text1"/>
          <w:sz w:val="22"/>
          <w:szCs w:val="22"/>
          <w:lang w:val="pt-BR"/>
        </w:rPr>
        <w:t xml:space="preserve">E por estarem assim justas e acordadas, assinam este Acordo de Cooperação, para que surta seus jurídicos e legais efeitos, sendo existente, válido e eficaz tanto nos casos de assinatura física, em 02 vias, na presença de duas testemunhas; ou assinatura mistas; ou por meio de plataforma eletrônica, com ou sem a utilização de certificação digital emitida no padrão estabelecido pela ICP-Brasil, sendo integralmente válido, em todo seu conteúdo, a partir da última assinatura, que é reconhecida pelas </w:t>
      </w:r>
      <w:r w:rsidRPr="00BB4F7C">
        <w:rPr>
          <w:rFonts w:eastAsia="Cambria Math" w:cstheme="minorHAnsi"/>
          <w:b/>
          <w:bCs/>
          <w:color w:val="000000"/>
          <w:sz w:val="22"/>
          <w:szCs w:val="22"/>
          <w:lang w:val="pt-BR" w:eastAsia="pt-BR"/>
        </w:rPr>
        <w:t>PARTES</w:t>
      </w:r>
      <w:r w:rsidRPr="00BB4F7C">
        <w:rPr>
          <w:rFonts w:eastAsia="Cambria Math" w:cstheme="minorHAnsi"/>
          <w:color w:val="000000"/>
          <w:sz w:val="22"/>
          <w:szCs w:val="22"/>
          <w:lang w:val="pt-BR" w:eastAsia="pt-BR"/>
        </w:rPr>
        <w:t xml:space="preserve"> </w:t>
      </w:r>
      <w:r w:rsidRPr="00BB4F7C">
        <w:rPr>
          <w:rFonts w:eastAsia="@Yu Gothic Light" w:cstheme="minorHAnsi"/>
          <w:color w:val="000000" w:themeColor="text1"/>
          <w:sz w:val="22"/>
          <w:szCs w:val="22"/>
          <w:lang w:val="pt-BR"/>
        </w:rPr>
        <w:t>em sua integridade, e sua autenticidade garantida por sistema criptográfico, nos termos do art. 10, §2º, da Medida Provisória 2200-2 / 2001 e da Lei n. 14.063, de 23 de setembro de 2020, bem como de legislação posterior.</w:t>
      </w:r>
    </w:p>
    <w:p w14:paraId="76A18A36" w14:textId="77777777" w:rsidR="0036223A" w:rsidRPr="00BB4F7C" w:rsidRDefault="0036223A" w:rsidP="0036223A">
      <w:pPr>
        <w:jc w:val="both"/>
        <w:rPr>
          <w:rFonts w:cstheme="minorHAnsi"/>
          <w:sz w:val="22"/>
          <w:szCs w:val="22"/>
          <w:lang w:val="pt-BR"/>
        </w:rPr>
      </w:pPr>
    </w:p>
    <w:p w14:paraId="2E402032" w14:textId="77777777" w:rsidR="0036223A" w:rsidRPr="006D6570" w:rsidRDefault="0036223A" w:rsidP="0036223A">
      <w:pPr>
        <w:jc w:val="both"/>
        <w:rPr>
          <w:rFonts w:cstheme="minorHAnsi"/>
        </w:rPr>
      </w:pPr>
      <w:r w:rsidRPr="006D6570">
        <w:rPr>
          <w:rFonts w:cstheme="minorHAnsi"/>
        </w:rPr>
        <w:t> </w:t>
      </w:r>
    </w:p>
    <w:p w14:paraId="6D1FEB43" w14:textId="77777777" w:rsidR="0036223A" w:rsidRPr="006D6570" w:rsidRDefault="0036223A" w:rsidP="0036223A">
      <w:pPr>
        <w:jc w:val="both"/>
        <w:rPr>
          <w:rFonts w:cstheme="minorHAnsi"/>
        </w:rPr>
      </w:pPr>
      <w:r w:rsidRPr="006D6570">
        <w:rPr>
          <w:rFonts w:cstheme="minorHAnsi"/>
        </w:rPr>
        <w:t> </w:t>
      </w:r>
    </w:p>
    <w:p w14:paraId="7C916604" w14:textId="77777777" w:rsidR="0036223A" w:rsidRPr="006D6570" w:rsidRDefault="0036223A" w:rsidP="0036223A">
      <w:pPr>
        <w:jc w:val="both"/>
        <w:rPr>
          <w:rFonts w:cstheme="minorHAnsi"/>
        </w:rPr>
      </w:pPr>
      <w:r w:rsidRPr="006D6570">
        <w:rPr>
          <w:rFonts w:cstheme="minorHAnsi"/>
        </w:rPr>
        <w:br/>
        <w:t xml:space="preserve">Curitiba, data da </w:t>
      </w:r>
      <w:proofErr w:type="spellStart"/>
      <w:r w:rsidRPr="006D6570">
        <w:rPr>
          <w:rFonts w:cstheme="minorHAnsi"/>
        </w:rPr>
        <w:t>assinatura</w:t>
      </w:r>
      <w:proofErr w:type="spellEnd"/>
      <w:r w:rsidRPr="006D6570">
        <w:rPr>
          <w:rFonts w:cstheme="minorHAnsi"/>
        </w:rPr>
        <w:t xml:space="preserve"> </w:t>
      </w:r>
      <w:proofErr w:type="spellStart"/>
      <w:r w:rsidRPr="006D6570">
        <w:rPr>
          <w:rFonts w:cstheme="minorHAnsi"/>
        </w:rPr>
        <w:t>eletrônica</w:t>
      </w:r>
      <w:proofErr w:type="spellEnd"/>
      <w:r w:rsidRPr="006D6570">
        <w:rPr>
          <w:rFonts w:cstheme="minorHAnsi"/>
        </w:rPr>
        <w:t xml:space="preserve">. </w:t>
      </w:r>
    </w:p>
    <w:p w14:paraId="7103B13E" w14:textId="41FAFA3F" w:rsidR="0036223A" w:rsidRDefault="0036223A" w:rsidP="0036223A">
      <w:pPr>
        <w:jc w:val="both"/>
        <w:rPr>
          <w:rFonts w:cstheme="minorHAnsi"/>
        </w:rPr>
      </w:pPr>
      <w:r w:rsidRPr="006D6570">
        <w:rPr>
          <w:rFonts w:cstheme="minorHAnsi"/>
        </w:rPr>
        <w:t> </w:t>
      </w:r>
    </w:p>
    <w:p w14:paraId="1CA06913" w14:textId="77777777" w:rsidR="00D47EEC" w:rsidRDefault="00D47EEC" w:rsidP="0036223A">
      <w:pPr>
        <w:jc w:val="both"/>
        <w:rPr>
          <w:rFonts w:cstheme="minorHAnsi"/>
        </w:rPr>
      </w:pPr>
    </w:p>
    <w:p w14:paraId="300F76EF" w14:textId="77777777" w:rsidR="00D47EEC" w:rsidRDefault="00D47EEC" w:rsidP="0036223A">
      <w:pPr>
        <w:jc w:val="both"/>
        <w:rPr>
          <w:rFonts w:cstheme="minorHAnsi"/>
        </w:rPr>
        <w:sectPr w:rsidR="00D47EEC" w:rsidSect="00D47EEC">
          <w:headerReference w:type="default" r:id="rId8"/>
          <w:footerReference w:type="default" r:id="rId9"/>
          <w:type w:val="continuous"/>
          <w:pgSz w:w="11906" w:h="16838"/>
          <w:pgMar w:top="1417" w:right="1701" w:bottom="1417" w:left="1701" w:header="708" w:footer="708" w:gutter="0"/>
          <w:cols w:space="708"/>
          <w:docGrid w:linePitch="360"/>
        </w:sectPr>
      </w:pPr>
    </w:p>
    <w:p w14:paraId="27C3302E" w14:textId="6F975B8F" w:rsidR="0036223A" w:rsidRPr="006D6570" w:rsidRDefault="0036223A" w:rsidP="0036223A">
      <w:pPr>
        <w:jc w:val="both"/>
        <w:rPr>
          <w:rFonts w:cstheme="minorHAnsi"/>
        </w:rPr>
      </w:pPr>
      <w:r w:rsidRPr="006D6570">
        <w:rPr>
          <w:rFonts w:cstheme="minorHAnsi"/>
        </w:rPr>
        <w:t>_______________________________</w:t>
      </w:r>
    </w:p>
    <w:p w14:paraId="061C2723" w14:textId="77777777" w:rsidR="0036223A" w:rsidRPr="006D6570" w:rsidRDefault="0036223A" w:rsidP="00D47EEC">
      <w:pPr>
        <w:rPr>
          <w:rFonts w:cstheme="minorHAnsi"/>
        </w:rPr>
      </w:pPr>
      <w:r w:rsidRPr="006D6570">
        <w:rPr>
          <w:rFonts w:cstheme="minorHAnsi"/>
        </w:rPr>
        <w:t xml:space="preserve">Indústria </w:t>
      </w:r>
      <w:proofErr w:type="spellStart"/>
      <w:r w:rsidRPr="006D6570">
        <w:rPr>
          <w:rFonts w:cstheme="minorHAnsi"/>
        </w:rPr>
        <w:t>proponente</w:t>
      </w:r>
      <w:proofErr w:type="spellEnd"/>
    </w:p>
    <w:p w14:paraId="011615B4" w14:textId="77777777" w:rsidR="0036223A" w:rsidRDefault="0036223A" w:rsidP="0036223A">
      <w:pPr>
        <w:jc w:val="center"/>
        <w:rPr>
          <w:rFonts w:cstheme="minorHAnsi"/>
        </w:rPr>
      </w:pPr>
    </w:p>
    <w:p w14:paraId="09B345F9" w14:textId="77777777" w:rsidR="00D47EEC" w:rsidRDefault="00D47EEC" w:rsidP="00D47EEC">
      <w:pPr>
        <w:rPr>
          <w:rFonts w:cstheme="minorHAnsi"/>
        </w:rPr>
      </w:pPr>
      <w:r w:rsidRPr="006D6570">
        <w:rPr>
          <w:rFonts w:cstheme="minorHAnsi"/>
        </w:rPr>
        <w:t>________________________________</w:t>
      </w:r>
    </w:p>
    <w:p w14:paraId="3D9006C6" w14:textId="77777777" w:rsidR="00D47EEC" w:rsidRDefault="00D47EEC" w:rsidP="00D47EEC">
      <w:pPr>
        <w:rPr>
          <w:rFonts w:cstheme="minorHAnsi"/>
        </w:rPr>
        <w:sectPr w:rsidR="00D47EEC" w:rsidSect="00D47EEC">
          <w:type w:val="continuous"/>
          <w:pgSz w:w="11906" w:h="16838"/>
          <w:pgMar w:top="1417" w:right="1701" w:bottom="1417" w:left="1701" w:header="708" w:footer="708" w:gutter="0"/>
          <w:cols w:num="2" w:space="708"/>
          <w:docGrid w:linePitch="360"/>
        </w:sectPr>
      </w:pPr>
      <w:r>
        <w:rPr>
          <w:rFonts w:cstheme="minorHAnsi"/>
        </w:rPr>
        <w:t>SESI-PR</w:t>
      </w:r>
    </w:p>
    <w:p w14:paraId="5C528763" w14:textId="77777777" w:rsidR="00D47EEC" w:rsidRDefault="00D47EEC" w:rsidP="0036223A">
      <w:pPr>
        <w:jc w:val="center"/>
        <w:rPr>
          <w:rFonts w:cstheme="minorHAnsi"/>
        </w:rPr>
        <w:sectPr w:rsidR="00D47EEC" w:rsidSect="0036223A">
          <w:headerReference w:type="default" r:id="rId10"/>
          <w:footerReference w:type="default" r:id="rId11"/>
          <w:type w:val="continuous"/>
          <w:pgSz w:w="11906" w:h="16838"/>
          <w:pgMar w:top="1417" w:right="1701" w:bottom="1417" w:left="1701" w:header="708" w:footer="708" w:gutter="0"/>
          <w:cols w:space="708"/>
          <w:docGrid w:linePitch="360"/>
        </w:sectPr>
      </w:pPr>
    </w:p>
    <w:p w14:paraId="7C8430CF" w14:textId="77777777" w:rsidR="0036223A" w:rsidRDefault="0036223A" w:rsidP="0036223A">
      <w:pPr>
        <w:jc w:val="center"/>
        <w:rPr>
          <w:rFonts w:cstheme="minorHAnsi"/>
        </w:rPr>
      </w:pPr>
    </w:p>
    <w:p w14:paraId="32CC51D7" w14:textId="34321CAF" w:rsidR="0036223A" w:rsidRDefault="0036223A" w:rsidP="0036223A">
      <w:pPr>
        <w:jc w:val="center"/>
        <w:rPr>
          <w:rFonts w:cstheme="minorHAnsi"/>
        </w:rPr>
      </w:pPr>
    </w:p>
    <w:p w14:paraId="01833CDF" w14:textId="77777777" w:rsidR="0036223A" w:rsidRDefault="0036223A" w:rsidP="0036223A">
      <w:pPr>
        <w:jc w:val="center"/>
        <w:rPr>
          <w:rFonts w:cstheme="minorHAnsi"/>
        </w:rPr>
      </w:pPr>
    </w:p>
    <w:p w14:paraId="54321CE1" w14:textId="10DBE534" w:rsidR="0036223A" w:rsidRDefault="0036223A" w:rsidP="0036223A">
      <w:pPr>
        <w:jc w:val="both"/>
        <w:rPr>
          <w:rFonts w:cstheme="minorHAnsi"/>
        </w:rPr>
      </w:pPr>
      <w:proofErr w:type="spellStart"/>
      <w:r>
        <w:rPr>
          <w:rFonts w:cstheme="minorHAnsi"/>
        </w:rPr>
        <w:t>Testemunhas</w:t>
      </w:r>
      <w:proofErr w:type="spellEnd"/>
      <w:r>
        <w:rPr>
          <w:rFonts w:cstheme="minorHAnsi"/>
        </w:rPr>
        <w:t>:</w:t>
      </w:r>
    </w:p>
    <w:p w14:paraId="5EF4C385" w14:textId="77777777" w:rsidR="0036223A" w:rsidRDefault="0036223A" w:rsidP="0036223A">
      <w:pPr>
        <w:jc w:val="both"/>
        <w:rPr>
          <w:rFonts w:cstheme="minorHAnsi"/>
        </w:rPr>
      </w:pPr>
    </w:p>
    <w:p w14:paraId="62F3A44C" w14:textId="1F711275" w:rsidR="0036223A" w:rsidRDefault="0036223A" w:rsidP="0036223A">
      <w:pPr>
        <w:jc w:val="both"/>
        <w:rPr>
          <w:rFonts w:cstheme="minorHAnsi"/>
        </w:rPr>
      </w:pPr>
      <w:r>
        <w:rPr>
          <w:rFonts w:cstheme="minorHAnsi"/>
        </w:rPr>
        <w:t>Nome:</w:t>
      </w:r>
    </w:p>
    <w:p w14:paraId="7C8495FA" w14:textId="6DE4EA9C" w:rsidR="0036223A" w:rsidRDefault="0036223A" w:rsidP="00321F47">
      <w:pPr>
        <w:jc w:val="both"/>
        <w:rPr>
          <w:rFonts w:cstheme="minorHAnsi"/>
        </w:rPr>
      </w:pPr>
      <w:r>
        <w:rPr>
          <w:rFonts w:cstheme="minorHAnsi"/>
        </w:rPr>
        <w:t>CPF:</w:t>
      </w:r>
    </w:p>
    <w:p w14:paraId="5EDCCCA0" w14:textId="77777777" w:rsidR="00321F47" w:rsidRDefault="00321F47" w:rsidP="00321F47">
      <w:pPr>
        <w:jc w:val="both"/>
        <w:rPr>
          <w:rFonts w:cstheme="minorHAnsi"/>
        </w:rPr>
      </w:pPr>
    </w:p>
    <w:p w14:paraId="385D5429" w14:textId="262E721F" w:rsidR="00321F47" w:rsidRDefault="00321F47" w:rsidP="00321F47">
      <w:pPr>
        <w:jc w:val="both"/>
        <w:rPr>
          <w:rFonts w:cstheme="minorHAnsi"/>
        </w:rPr>
      </w:pPr>
      <w:r>
        <w:rPr>
          <w:rFonts w:cstheme="minorHAnsi"/>
        </w:rPr>
        <w:t>Nome:</w:t>
      </w:r>
    </w:p>
    <w:p w14:paraId="6F7282F5" w14:textId="77777777" w:rsidR="00321F47" w:rsidRDefault="00321F47" w:rsidP="00321F47">
      <w:pPr>
        <w:jc w:val="both"/>
        <w:rPr>
          <w:rFonts w:cstheme="minorHAnsi"/>
        </w:rPr>
      </w:pPr>
      <w:r>
        <w:rPr>
          <w:rFonts w:cstheme="minorHAnsi"/>
        </w:rPr>
        <w:t>CPF:</w:t>
      </w:r>
    </w:p>
    <w:p w14:paraId="02094309" w14:textId="77777777" w:rsidR="00321F47" w:rsidRDefault="00321F47" w:rsidP="00321F47">
      <w:pPr>
        <w:jc w:val="both"/>
        <w:rPr>
          <w:rFonts w:cstheme="minorHAnsi"/>
        </w:rPr>
      </w:pPr>
    </w:p>
    <w:p w14:paraId="4966841A" w14:textId="77777777" w:rsidR="0036223A" w:rsidRDefault="0036223A" w:rsidP="0036223A">
      <w:pPr>
        <w:jc w:val="center"/>
        <w:rPr>
          <w:rFonts w:cstheme="minorHAnsi"/>
        </w:rPr>
      </w:pPr>
    </w:p>
    <w:p w14:paraId="390E6DFA" w14:textId="77777777" w:rsidR="0036223A" w:rsidRDefault="0036223A" w:rsidP="0036223A">
      <w:pPr>
        <w:jc w:val="center"/>
        <w:rPr>
          <w:rFonts w:cstheme="minorHAnsi"/>
        </w:rPr>
      </w:pPr>
    </w:p>
    <w:p w14:paraId="39E60C65" w14:textId="77777777" w:rsidR="0036223A" w:rsidRDefault="0036223A" w:rsidP="0036223A">
      <w:pPr>
        <w:jc w:val="center"/>
        <w:rPr>
          <w:rFonts w:cstheme="minorHAnsi"/>
        </w:rPr>
      </w:pPr>
    </w:p>
    <w:p w14:paraId="5BBC3040" w14:textId="77777777" w:rsidR="0036223A" w:rsidRDefault="0036223A" w:rsidP="0036223A">
      <w:pPr>
        <w:jc w:val="center"/>
        <w:rPr>
          <w:rFonts w:cstheme="minorHAnsi"/>
        </w:rPr>
      </w:pPr>
    </w:p>
    <w:sectPr w:rsidR="0036223A" w:rsidSect="0036223A">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3D295" w14:textId="77777777" w:rsidR="005A66D0" w:rsidRDefault="005A66D0" w:rsidP="0036223A">
      <w:r>
        <w:separator/>
      </w:r>
    </w:p>
  </w:endnote>
  <w:endnote w:type="continuationSeparator" w:id="0">
    <w:p w14:paraId="4CAEFA88" w14:textId="77777777" w:rsidR="005A66D0" w:rsidRDefault="005A66D0" w:rsidP="0036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E25F3" w14:textId="77777777" w:rsidR="00D47EEC" w:rsidRDefault="00D47EEC">
    <w:pPr>
      <w:pStyle w:val="Rodap"/>
    </w:pPr>
    <w:r>
      <w:rPr>
        <w:noProof/>
      </w:rPr>
      <w:drawing>
        <wp:anchor distT="0" distB="0" distL="114300" distR="114300" simplePos="0" relativeHeight="251664384" behindDoc="0" locked="0" layoutInCell="1" allowOverlap="1" wp14:anchorId="3127DB6B" wp14:editId="611958D5">
          <wp:simplePos x="0" y="0"/>
          <wp:positionH relativeFrom="page">
            <wp:align>right</wp:align>
          </wp:positionH>
          <wp:positionV relativeFrom="paragraph">
            <wp:posOffset>209550</wp:posOffset>
          </wp:positionV>
          <wp:extent cx="7543800" cy="394970"/>
          <wp:effectExtent l="0" t="0" r="0" b="508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800" cy="3949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806A" w14:textId="40C73F5C" w:rsidR="0036223A" w:rsidRDefault="0036223A">
    <w:pPr>
      <w:pStyle w:val="Rodap"/>
    </w:pPr>
    <w:r>
      <w:rPr>
        <w:noProof/>
      </w:rPr>
      <w:drawing>
        <wp:anchor distT="0" distB="0" distL="114300" distR="114300" simplePos="0" relativeHeight="251661312" behindDoc="0" locked="0" layoutInCell="1" allowOverlap="1" wp14:anchorId="36D68CA1" wp14:editId="74ADE2E5">
          <wp:simplePos x="0" y="0"/>
          <wp:positionH relativeFrom="page">
            <wp:align>right</wp:align>
          </wp:positionH>
          <wp:positionV relativeFrom="paragraph">
            <wp:posOffset>209550</wp:posOffset>
          </wp:positionV>
          <wp:extent cx="7543800" cy="394970"/>
          <wp:effectExtent l="0" t="0" r="0" b="508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800" cy="3949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F8F9A" w14:textId="77777777" w:rsidR="005A66D0" w:rsidRDefault="005A66D0" w:rsidP="0036223A">
      <w:r>
        <w:separator/>
      </w:r>
    </w:p>
  </w:footnote>
  <w:footnote w:type="continuationSeparator" w:id="0">
    <w:p w14:paraId="1E5DE720" w14:textId="77777777" w:rsidR="005A66D0" w:rsidRDefault="005A66D0" w:rsidP="00362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09EF0" w14:textId="77777777" w:rsidR="00D47EEC" w:rsidRDefault="00D47EEC">
    <w:pPr>
      <w:pStyle w:val="Cabealho"/>
    </w:pPr>
    <w:r>
      <w:rPr>
        <w:noProof/>
      </w:rPr>
      <w:drawing>
        <wp:anchor distT="0" distB="0" distL="114300" distR="114300" simplePos="0" relativeHeight="251663360" behindDoc="0" locked="0" layoutInCell="1" allowOverlap="1" wp14:anchorId="211174F4" wp14:editId="35C06678">
          <wp:simplePos x="0" y="0"/>
          <wp:positionH relativeFrom="page">
            <wp:align>left</wp:align>
          </wp:positionH>
          <wp:positionV relativeFrom="paragraph">
            <wp:posOffset>-450215</wp:posOffset>
          </wp:positionV>
          <wp:extent cx="7563539" cy="1067435"/>
          <wp:effectExtent l="0" t="0" r="0" b="0"/>
          <wp:wrapSquare wrapText="bothSides"/>
          <wp:docPr id="7" name="Imagem 7"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Interface gráfica do usuário, Texto, Aplicativ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3539" cy="10674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50CC" w14:textId="531DC726" w:rsidR="0036223A" w:rsidRDefault="0036223A">
    <w:pPr>
      <w:pStyle w:val="Cabealho"/>
    </w:pPr>
    <w:r>
      <w:rPr>
        <w:noProof/>
      </w:rPr>
      <w:drawing>
        <wp:anchor distT="0" distB="0" distL="114300" distR="114300" simplePos="0" relativeHeight="251659264" behindDoc="0" locked="0" layoutInCell="1" allowOverlap="1" wp14:anchorId="386DEF39" wp14:editId="2BEAC3E0">
          <wp:simplePos x="0" y="0"/>
          <wp:positionH relativeFrom="page">
            <wp:align>left</wp:align>
          </wp:positionH>
          <wp:positionV relativeFrom="paragraph">
            <wp:posOffset>-450215</wp:posOffset>
          </wp:positionV>
          <wp:extent cx="7563539" cy="1067435"/>
          <wp:effectExtent l="0" t="0" r="0" b="0"/>
          <wp:wrapSquare wrapText="bothSides"/>
          <wp:docPr id="5" name="Imagem 5"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Interface gráfica do usuário, Texto, Aplicativ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3539" cy="10674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B38E4"/>
    <w:multiLevelType w:val="hybridMultilevel"/>
    <w:tmpl w:val="8C68F27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C8C7CAD"/>
    <w:multiLevelType w:val="hybridMultilevel"/>
    <w:tmpl w:val="7E6EC2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25036F5"/>
    <w:multiLevelType w:val="hybridMultilevel"/>
    <w:tmpl w:val="478C1A5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7AFF5DEE"/>
    <w:multiLevelType w:val="hybridMultilevel"/>
    <w:tmpl w:val="8E0264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14050285">
    <w:abstractNumId w:val="1"/>
  </w:num>
  <w:num w:numId="2" w16cid:durableId="984158931">
    <w:abstractNumId w:val="2"/>
  </w:num>
  <w:num w:numId="3" w16cid:durableId="1548565040">
    <w:abstractNumId w:val="0"/>
  </w:num>
  <w:num w:numId="4" w16cid:durableId="2015297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23A"/>
    <w:rsid w:val="00321F47"/>
    <w:rsid w:val="0036223A"/>
    <w:rsid w:val="005673B8"/>
    <w:rsid w:val="005A66D0"/>
    <w:rsid w:val="00C6025A"/>
    <w:rsid w:val="00D47EEC"/>
    <w:rsid w:val="00DE13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74C16"/>
  <w15:chartTrackingRefBased/>
  <w15:docId w15:val="{0D73F198-F84B-42A0-BB12-B0A65A5D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23A"/>
    <w:pPr>
      <w:spacing w:after="0" w:line="240" w:lineRule="auto"/>
    </w:pPr>
    <w:rPr>
      <w:rFonts w:eastAsiaTheme="minorEastAsia"/>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6223A"/>
    <w:pPr>
      <w:tabs>
        <w:tab w:val="center" w:pos="4252"/>
        <w:tab w:val="right" w:pos="8504"/>
      </w:tabs>
    </w:pPr>
  </w:style>
  <w:style w:type="character" w:customStyle="1" w:styleId="CabealhoChar">
    <w:name w:val="Cabeçalho Char"/>
    <w:basedOn w:val="Fontepargpadro"/>
    <w:link w:val="Cabealho"/>
    <w:uiPriority w:val="99"/>
    <w:rsid w:val="0036223A"/>
  </w:style>
  <w:style w:type="paragraph" w:styleId="Rodap">
    <w:name w:val="footer"/>
    <w:basedOn w:val="Normal"/>
    <w:link w:val="RodapChar"/>
    <w:uiPriority w:val="99"/>
    <w:unhideWhenUsed/>
    <w:rsid w:val="0036223A"/>
    <w:pPr>
      <w:tabs>
        <w:tab w:val="center" w:pos="4252"/>
        <w:tab w:val="right" w:pos="8504"/>
      </w:tabs>
    </w:pPr>
  </w:style>
  <w:style w:type="character" w:customStyle="1" w:styleId="RodapChar">
    <w:name w:val="Rodapé Char"/>
    <w:basedOn w:val="Fontepargpadro"/>
    <w:link w:val="Rodap"/>
    <w:uiPriority w:val="99"/>
    <w:rsid w:val="0036223A"/>
  </w:style>
  <w:style w:type="table" w:styleId="Tabelacomgrade">
    <w:name w:val="Table Grid"/>
    <w:basedOn w:val="Tabelanormal"/>
    <w:uiPriority w:val="59"/>
    <w:rsid w:val="0036223A"/>
    <w:pPr>
      <w:spacing w:after="0" w:line="240" w:lineRule="auto"/>
    </w:pPr>
    <w:rPr>
      <w:rFonts w:ascii="Calibri Light" w:eastAsia="Symbol" w:hAnsi="Calibri Light" w:cs="Symbol"/>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Texto,Lista Paragrafo em Preto"/>
    <w:basedOn w:val="Normal"/>
    <w:link w:val="PargrafodaListaChar"/>
    <w:uiPriority w:val="34"/>
    <w:qFormat/>
    <w:rsid w:val="0036223A"/>
    <w:pPr>
      <w:spacing w:after="200" w:line="276" w:lineRule="auto"/>
      <w:ind w:left="720"/>
      <w:contextualSpacing/>
    </w:pPr>
    <w:rPr>
      <w:rFonts w:ascii="Calibri Light" w:eastAsia="Calibri Light" w:hAnsi="Calibri Light" w:cs="Symbol"/>
      <w:sz w:val="20"/>
      <w:szCs w:val="22"/>
      <w:lang w:val="pt-BR"/>
    </w:rPr>
  </w:style>
  <w:style w:type="character" w:customStyle="1" w:styleId="PargrafodaListaChar">
    <w:name w:val="Parágrafo da Lista Char"/>
    <w:aliases w:val="Texto Char,Lista Paragrafo em Preto Char"/>
    <w:link w:val="PargrafodaLista"/>
    <w:uiPriority w:val="34"/>
    <w:locked/>
    <w:rsid w:val="0036223A"/>
    <w:rPr>
      <w:rFonts w:ascii="Calibri Light" w:eastAsia="Calibri Light" w:hAnsi="Calibri Light" w:cs="Symbol"/>
      <w:sz w:val="20"/>
    </w:rPr>
  </w:style>
  <w:style w:type="character" w:customStyle="1" w:styleId="ui-provider">
    <w:name w:val="ui-provider"/>
    <w:basedOn w:val="Fontepargpadro"/>
    <w:rsid w:val="00362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3BE376836B73044B07CCDE3526B2391" ma:contentTypeVersion="13" ma:contentTypeDescription="Crie um novo documento." ma:contentTypeScope="" ma:versionID="151288eeb8c7e12598a6eb8c9ce3a34a">
  <xsd:schema xmlns:xsd="http://www.w3.org/2001/XMLSchema" xmlns:xs="http://www.w3.org/2001/XMLSchema" xmlns:p="http://schemas.microsoft.com/office/2006/metadata/properties" xmlns:ns2="09644849-26e9-4da7-a8e5-a40617a44d00" xmlns:ns3="1ca3a96b-b23d-4c07-a046-fd4d14ce6620" xmlns:ns4="ce6c6f1b-569f-4b0a-8217-d2c5c7f2840d" targetNamespace="http://schemas.microsoft.com/office/2006/metadata/properties" ma:root="true" ma:fieldsID="a1e03182824c420ffac2e8604150cff9" ns2:_="" ns3:_="" ns4:_="">
    <xsd:import namespace="09644849-26e9-4da7-a8e5-a40617a44d00"/>
    <xsd:import namespace="1ca3a96b-b23d-4c07-a046-fd4d14ce6620"/>
    <xsd:import namespace="ce6c6f1b-569f-4b0a-8217-d2c5c7f2840d"/>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44849-26e9-4da7-a8e5-a40617a44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184c8c62-af11-4a97-95e1-881613c3960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3a96b-b23d-4c07-a046-fd4d14ce66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4087e13-3810-4327-a1c6-c89397ea4ec0}" ma:internalName="TaxCatchAll" ma:showField="CatchAllData" ma:web="1ca3a96b-b23d-4c07-a046-fd4d14ce66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6c6f1b-569f-4b0a-8217-d2c5c7f2840d" elementFormDefault="qualified">
    <xsd:import namespace="http://schemas.microsoft.com/office/2006/documentManagement/types"/>
    <xsd:import namespace="http://schemas.microsoft.com/office/infopath/2007/PartnerControls"/>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a3a96b-b23d-4c07-a046-fd4d14ce6620" xsi:nil="true"/>
    <lcf76f155ced4ddcb4097134ff3c332f xmlns="09644849-26e9-4da7-a8e5-a40617a44d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1CE6D8-5B9B-47A5-AC9A-F2CB036DC886}">
  <ds:schemaRefs>
    <ds:schemaRef ds:uri="http://schemas.openxmlformats.org/officeDocument/2006/bibliography"/>
  </ds:schemaRefs>
</ds:datastoreItem>
</file>

<file path=customXml/itemProps2.xml><?xml version="1.0" encoding="utf-8"?>
<ds:datastoreItem xmlns:ds="http://schemas.openxmlformats.org/officeDocument/2006/customXml" ds:itemID="{FFDC4903-5348-43C8-B378-6859F896D42F}"/>
</file>

<file path=customXml/itemProps3.xml><?xml version="1.0" encoding="utf-8"?>
<ds:datastoreItem xmlns:ds="http://schemas.openxmlformats.org/officeDocument/2006/customXml" ds:itemID="{FEA317FB-049A-49F5-8826-4D0351F50E02}"/>
</file>

<file path=customXml/itemProps4.xml><?xml version="1.0" encoding="utf-8"?>
<ds:datastoreItem xmlns:ds="http://schemas.openxmlformats.org/officeDocument/2006/customXml" ds:itemID="{F9643A78-916C-4EB0-A4AA-EB533750312E}"/>
</file>

<file path=docProps/app.xml><?xml version="1.0" encoding="utf-8"?>
<Properties xmlns="http://schemas.openxmlformats.org/officeDocument/2006/extended-properties" xmlns:vt="http://schemas.openxmlformats.org/officeDocument/2006/docPropsVTypes">
  <Template>Normal</Template>
  <TotalTime>22</TotalTime>
  <Pages>7</Pages>
  <Words>2548</Words>
  <Characters>13765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Julya Da Silva Guimaraes</dc:creator>
  <cp:keywords/>
  <dc:description/>
  <cp:lastModifiedBy>Julya Da Silva Guimaraes</cp:lastModifiedBy>
  <cp:revision>1</cp:revision>
  <dcterms:created xsi:type="dcterms:W3CDTF">2023-04-18T12:30:00Z</dcterms:created>
  <dcterms:modified xsi:type="dcterms:W3CDTF">2023-04-18T12:55:00Z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0x01010033BE376836B73044B07CCDE3526B2391</vt:lpwstr>
  </property>
</Properties>
</file>